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26" w:rsidRPr="004D3B26" w:rsidRDefault="004D3B26" w:rsidP="004D3B26">
      <w:pPr>
        <w:widowControl/>
        <w:shd w:val="clear" w:color="auto" w:fill="FFFFFF"/>
        <w:spacing w:line="686" w:lineRule="atLeast"/>
        <w:jc w:val="center"/>
        <w:rPr>
          <w:rFonts w:ascii="Tahoma" w:eastAsia="宋体" w:hAnsi="Tahoma" w:cs="Tahoma"/>
          <w:b/>
          <w:bCs/>
          <w:color w:val="FF6600"/>
          <w:kern w:val="0"/>
          <w:sz w:val="34"/>
          <w:szCs w:val="34"/>
        </w:rPr>
      </w:pPr>
      <w:r w:rsidRPr="004D3B26">
        <w:rPr>
          <w:rFonts w:ascii="Tahoma" w:eastAsia="宋体" w:hAnsi="Tahoma" w:cs="Tahoma"/>
          <w:b/>
          <w:bCs/>
          <w:color w:val="FF6600"/>
          <w:kern w:val="0"/>
          <w:sz w:val="34"/>
          <w:szCs w:val="34"/>
        </w:rPr>
        <w:t>关于</w:t>
      </w:r>
      <w:r>
        <w:rPr>
          <w:rFonts w:ascii="Tahoma" w:eastAsia="宋体" w:hAnsi="Tahoma" w:cs="Tahoma" w:hint="eastAsia"/>
          <w:b/>
          <w:bCs/>
          <w:color w:val="FF6600"/>
          <w:kern w:val="0"/>
          <w:sz w:val="34"/>
          <w:szCs w:val="34"/>
        </w:rPr>
        <w:t>南安市</w:t>
      </w:r>
      <w:r w:rsidRPr="004D3B26">
        <w:rPr>
          <w:rFonts w:ascii="Tahoma" w:eastAsia="宋体" w:hAnsi="Tahoma" w:cs="Tahoma"/>
          <w:b/>
          <w:bCs/>
          <w:color w:val="FF6600"/>
          <w:kern w:val="0"/>
          <w:sz w:val="34"/>
          <w:szCs w:val="34"/>
        </w:rPr>
        <w:t>医院</w:t>
      </w:r>
      <w:r w:rsidR="00D11CAE">
        <w:rPr>
          <w:rFonts w:ascii="Tahoma" w:eastAsia="宋体" w:hAnsi="Tahoma" w:cs="Tahoma" w:hint="eastAsia"/>
          <w:b/>
          <w:bCs/>
          <w:color w:val="FF6600"/>
          <w:kern w:val="0"/>
          <w:sz w:val="34"/>
          <w:szCs w:val="34"/>
        </w:rPr>
        <w:t>医疗器械的</w:t>
      </w:r>
      <w:r w:rsidRPr="004D3B26">
        <w:rPr>
          <w:rFonts w:ascii="Tahoma" w:eastAsia="宋体" w:hAnsi="Tahoma" w:cs="Tahoma"/>
          <w:b/>
          <w:bCs/>
          <w:color w:val="FF6600"/>
          <w:kern w:val="0"/>
          <w:sz w:val="34"/>
          <w:szCs w:val="34"/>
        </w:rPr>
        <w:t>紧急采购意向公告</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p>
    <w:p w:rsidR="008953CA" w:rsidRDefault="004D3B26" w:rsidP="004D3B26">
      <w:pPr>
        <w:widowControl/>
        <w:shd w:val="clear" w:color="auto" w:fill="FFFFFF"/>
        <w:ind w:firstLine="480"/>
        <w:jc w:val="left"/>
        <w:rPr>
          <w:rFonts w:ascii="微软雅黑" w:eastAsia="微软雅黑" w:hAnsi="微软雅黑" w:cs="Tahoma"/>
          <w:color w:val="3333FF"/>
          <w:kern w:val="0"/>
          <w:sz w:val="24"/>
          <w:szCs w:val="24"/>
        </w:rPr>
      </w:pPr>
      <w:r>
        <w:rPr>
          <w:rFonts w:ascii="微软雅黑" w:eastAsia="微软雅黑" w:hAnsi="微软雅黑" w:cs="Tahoma" w:hint="eastAsia"/>
          <w:color w:val="333333"/>
          <w:kern w:val="0"/>
          <w:sz w:val="24"/>
          <w:szCs w:val="24"/>
        </w:rPr>
        <w:t>南安市</w:t>
      </w:r>
      <w:r w:rsidRPr="004D3B26">
        <w:rPr>
          <w:rFonts w:ascii="微软雅黑" w:eastAsia="微软雅黑" w:hAnsi="微软雅黑" w:cs="Tahoma" w:hint="eastAsia"/>
          <w:color w:val="333333"/>
          <w:kern w:val="0"/>
          <w:sz w:val="24"/>
          <w:szCs w:val="24"/>
        </w:rPr>
        <w:t>医院拟紧急采购</w:t>
      </w:r>
      <w:r w:rsidR="008953CA">
        <w:rPr>
          <w:rFonts w:ascii="微软雅黑" w:eastAsia="微软雅黑" w:hAnsi="微软雅黑" w:cs="Tahoma" w:hint="eastAsia"/>
          <w:color w:val="333333"/>
          <w:kern w:val="0"/>
          <w:sz w:val="24"/>
          <w:szCs w:val="24"/>
        </w:rPr>
        <w:t>以下</w:t>
      </w:r>
      <w:r w:rsidRPr="004D3B26">
        <w:rPr>
          <w:rFonts w:ascii="微软雅黑" w:eastAsia="微软雅黑" w:hAnsi="微软雅黑" w:cs="Tahoma" w:hint="eastAsia"/>
          <w:color w:val="333333"/>
          <w:kern w:val="0"/>
          <w:sz w:val="24"/>
          <w:szCs w:val="24"/>
        </w:rPr>
        <w:t>部分医疗器材</w:t>
      </w:r>
    </w:p>
    <w:tbl>
      <w:tblPr>
        <w:tblW w:w="708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67"/>
        <w:gridCol w:w="3694"/>
        <w:gridCol w:w="1267"/>
        <w:gridCol w:w="1559"/>
      </w:tblGrid>
      <w:tr w:rsidR="006F37C5" w:rsidTr="002C749B">
        <w:trPr>
          <w:trHeight w:val="499"/>
        </w:trPr>
        <w:tc>
          <w:tcPr>
            <w:tcW w:w="4261" w:type="dxa"/>
            <w:gridSpan w:val="2"/>
            <w:vAlign w:val="center"/>
          </w:tcPr>
          <w:p w:rsidR="006F37C5" w:rsidRPr="008953CA" w:rsidRDefault="006F37C5" w:rsidP="005D76D2">
            <w:pPr>
              <w:tabs>
                <w:tab w:val="left" w:pos="360"/>
                <w:tab w:val="left" w:pos="4140"/>
              </w:tabs>
              <w:jc w:val="center"/>
              <w:rPr>
                <w:color w:val="000000"/>
                <w:sz w:val="24"/>
              </w:rPr>
            </w:pPr>
            <w:r w:rsidRPr="008953CA">
              <w:rPr>
                <w:rFonts w:hint="eastAsia"/>
                <w:color w:val="000000"/>
                <w:sz w:val="24"/>
              </w:rPr>
              <w:t>设备名称</w:t>
            </w:r>
          </w:p>
        </w:tc>
        <w:tc>
          <w:tcPr>
            <w:tcW w:w="1267" w:type="dxa"/>
            <w:vAlign w:val="center"/>
          </w:tcPr>
          <w:p w:rsidR="006F37C5" w:rsidRPr="008953CA" w:rsidRDefault="006F37C5" w:rsidP="005D76D2">
            <w:pPr>
              <w:tabs>
                <w:tab w:val="left" w:pos="360"/>
                <w:tab w:val="left" w:pos="4140"/>
              </w:tabs>
              <w:jc w:val="center"/>
              <w:rPr>
                <w:bCs/>
                <w:color w:val="000000"/>
                <w:sz w:val="24"/>
              </w:rPr>
            </w:pPr>
            <w:r w:rsidRPr="008953CA">
              <w:rPr>
                <w:rFonts w:hint="eastAsia"/>
                <w:bCs/>
                <w:color w:val="000000"/>
                <w:sz w:val="24"/>
              </w:rPr>
              <w:t>单位</w:t>
            </w:r>
          </w:p>
        </w:tc>
        <w:tc>
          <w:tcPr>
            <w:tcW w:w="1559" w:type="dxa"/>
            <w:vAlign w:val="center"/>
          </w:tcPr>
          <w:p w:rsidR="006F37C5" w:rsidRPr="008953CA" w:rsidRDefault="006F37C5" w:rsidP="005D76D2">
            <w:pPr>
              <w:tabs>
                <w:tab w:val="left" w:pos="360"/>
                <w:tab w:val="left" w:pos="4140"/>
              </w:tabs>
              <w:jc w:val="center"/>
              <w:rPr>
                <w:bCs/>
                <w:color w:val="000000"/>
                <w:sz w:val="24"/>
              </w:rPr>
            </w:pPr>
            <w:r w:rsidRPr="008953CA">
              <w:rPr>
                <w:rFonts w:hint="eastAsia"/>
                <w:bCs/>
                <w:color w:val="000000"/>
                <w:sz w:val="24"/>
              </w:rPr>
              <w:t>数量</w:t>
            </w:r>
          </w:p>
        </w:tc>
      </w:tr>
      <w:tr w:rsidR="0007103B" w:rsidTr="002C749B">
        <w:trPr>
          <w:trHeight w:val="450"/>
        </w:trPr>
        <w:tc>
          <w:tcPr>
            <w:tcW w:w="567" w:type="dxa"/>
          </w:tcPr>
          <w:p w:rsidR="0007103B" w:rsidRDefault="00FE751C" w:rsidP="00994B2E">
            <w:pPr>
              <w:tabs>
                <w:tab w:val="left" w:pos="360"/>
                <w:tab w:val="left" w:pos="4140"/>
              </w:tabs>
              <w:rPr>
                <w:rFonts w:hint="eastAsia"/>
                <w:b/>
                <w:bCs/>
                <w:color w:val="000000"/>
                <w:sz w:val="24"/>
              </w:rPr>
            </w:pPr>
            <w:r>
              <w:rPr>
                <w:rFonts w:hint="eastAsia"/>
                <w:b/>
                <w:bCs/>
                <w:color w:val="000000"/>
                <w:sz w:val="24"/>
              </w:rPr>
              <w:t>1</w:t>
            </w:r>
          </w:p>
        </w:tc>
        <w:tc>
          <w:tcPr>
            <w:tcW w:w="3694" w:type="dxa"/>
            <w:vAlign w:val="center"/>
          </w:tcPr>
          <w:p w:rsidR="0007103B" w:rsidRDefault="0007103B" w:rsidP="00C001D2">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空气消毒机</w:t>
            </w:r>
          </w:p>
        </w:tc>
        <w:tc>
          <w:tcPr>
            <w:tcW w:w="1267" w:type="dxa"/>
            <w:vAlign w:val="center"/>
          </w:tcPr>
          <w:p w:rsidR="0007103B" w:rsidRDefault="0007103B" w:rsidP="00C001D2">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07103B" w:rsidRDefault="0007103B" w:rsidP="00C001D2">
            <w:pPr>
              <w:tabs>
                <w:tab w:val="left" w:pos="360"/>
                <w:tab w:val="left" w:pos="4140"/>
              </w:tabs>
              <w:jc w:val="center"/>
              <w:rPr>
                <w:bCs/>
                <w:color w:val="000000"/>
                <w:sz w:val="24"/>
              </w:rPr>
            </w:pPr>
            <w:r>
              <w:rPr>
                <w:rFonts w:hint="eastAsia"/>
                <w:bCs/>
                <w:color w:val="000000"/>
                <w:sz w:val="24"/>
              </w:rPr>
              <w:t>60</w:t>
            </w:r>
          </w:p>
        </w:tc>
      </w:tr>
      <w:tr w:rsidR="00FE751C" w:rsidTr="002C749B">
        <w:trPr>
          <w:trHeight w:val="450"/>
        </w:trPr>
        <w:tc>
          <w:tcPr>
            <w:tcW w:w="567" w:type="dxa"/>
          </w:tcPr>
          <w:p w:rsidR="00FE751C" w:rsidRDefault="00FE751C" w:rsidP="00994B2E">
            <w:pPr>
              <w:tabs>
                <w:tab w:val="left" w:pos="360"/>
                <w:tab w:val="left" w:pos="4140"/>
              </w:tabs>
              <w:rPr>
                <w:rFonts w:hint="eastAsia"/>
                <w:b/>
                <w:bCs/>
                <w:color w:val="000000"/>
                <w:sz w:val="24"/>
              </w:rPr>
            </w:pPr>
            <w:r>
              <w:rPr>
                <w:rFonts w:hint="eastAsia"/>
                <w:b/>
                <w:bCs/>
                <w:color w:val="000000"/>
                <w:sz w:val="24"/>
              </w:rPr>
              <w:t>2</w:t>
            </w:r>
          </w:p>
        </w:tc>
        <w:tc>
          <w:tcPr>
            <w:tcW w:w="3694" w:type="dxa"/>
            <w:vAlign w:val="center"/>
          </w:tcPr>
          <w:p w:rsidR="00FE751C" w:rsidRPr="00F4054F" w:rsidRDefault="00FE751C" w:rsidP="00C001D2">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心电监护仪</w:t>
            </w:r>
          </w:p>
        </w:tc>
        <w:tc>
          <w:tcPr>
            <w:tcW w:w="1267" w:type="dxa"/>
            <w:vAlign w:val="center"/>
          </w:tcPr>
          <w:p w:rsidR="00FE751C" w:rsidRPr="008953CA" w:rsidRDefault="00FE751C" w:rsidP="00C001D2">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FE751C" w:rsidRPr="008953CA" w:rsidRDefault="00FE751C" w:rsidP="00C001D2">
            <w:pPr>
              <w:tabs>
                <w:tab w:val="left" w:pos="360"/>
                <w:tab w:val="left" w:pos="4140"/>
              </w:tabs>
              <w:jc w:val="center"/>
              <w:rPr>
                <w:bCs/>
                <w:color w:val="000000"/>
                <w:sz w:val="24"/>
              </w:rPr>
            </w:pPr>
            <w:r>
              <w:rPr>
                <w:rFonts w:hint="eastAsia"/>
                <w:bCs/>
                <w:color w:val="000000"/>
                <w:sz w:val="24"/>
              </w:rPr>
              <w:t>10</w:t>
            </w:r>
          </w:p>
        </w:tc>
      </w:tr>
      <w:tr w:rsidR="00FE751C" w:rsidTr="002C749B">
        <w:trPr>
          <w:trHeight w:val="450"/>
        </w:trPr>
        <w:tc>
          <w:tcPr>
            <w:tcW w:w="567" w:type="dxa"/>
          </w:tcPr>
          <w:p w:rsidR="00FE751C" w:rsidRDefault="00FE751C" w:rsidP="00994B2E">
            <w:pPr>
              <w:tabs>
                <w:tab w:val="left" w:pos="360"/>
                <w:tab w:val="left" w:pos="4140"/>
              </w:tabs>
              <w:rPr>
                <w:rFonts w:hint="eastAsia"/>
                <w:b/>
                <w:bCs/>
                <w:color w:val="000000"/>
                <w:sz w:val="24"/>
              </w:rPr>
            </w:pPr>
            <w:r>
              <w:rPr>
                <w:rFonts w:hint="eastAsia"/>
                <w:b/>
                <w:bCs/>
                <w:color w:val="000000"/>
                <w:sz w:val="24"/>
              </w:rPr>
              <w:t>3</w:t>
            </w:r>
          </w:p>
        </w:tc>
        <w:tc>
          <w:tcPr>
            <w:tcW w:w="3694" w:type="dxa"/>
            <w:vAlign w:val="center"/>
          </w:tcPr>
          <w:p w:rsidR="00FE751C" w:rsidRDefault="00FE751C" w:rsidP="00C001D2">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输液泵</w:t>
            </w:r>
          </w:p>
        </w:tc>
        <w:tc>
          <w:tcPr>
            <w:tcW w:w="1267" w:type="dxa"/>
            <w:vAlign w:val="center"/>
          </w:tcPr>
          <w:p w:rsidR="00FE751C" w:rsidRDefault="00FE751C" w:rsidP="00C001D2">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FE751C" w:rsidRDefault="00FE751C" w:rsidP="00C001D2">
            <w:pPr>
              <w:tabs>
                <w:tab w:val="left" w:pos="360"/>
                <w:tab w:val="left" w:pos="4140"/>
              </w:tabs>
              <w:jc w:val="center"/>
              <w:rPr>
                <w:bCs/>
                <w:color w:val="000000"/>
                <w:sz w:val="24"/>
              </w:rPr>
            </w:pPr>
            <w:r>
              <w:rPr>
                <w:rFonts w:hint="eastAsia"/>
                <w:bCs/>
                <w:color w:val="000000"/>
                <w:sz w:val="24"/>
              </w:rPr>
              <w:t>10</w:t>
            </w:r>
          </w:p>
        </w:tc>
      </w:tr>
      <w:tr w:rsidR="00FE751C" w:rsidTr="002C749B">
        <w:trPr>
          <w:trHeight w:val="450"/>
        </w:trPr>
        <w:tc>
          <w:tcPr>
            <w:tcW w:w="567" w:type="dxa"/>
          </w:tcPr>
          <w:p w:rsidR="00FE751C" w:rsidRDefault="00FE751C" w:rsidP="00994B2E">
            <w:pPr>
              <w:tabs>
                <w:tab w:val="left" w:pos="360"/>
                <w:tab w:val="left" w:pos="4140"/>
              </w:tabs>
              <w:rPr>
                <w:rFonts w:hint="eastAsia"/>
                <w:b/>
                <w:bCs/>
                <w:color w:val="000000"/>
                <w:sz w:val="24"/>
              </w:rPr>
            </w:pPr>
            <w:r>
              <w:rPr>
                <w:rFonts w:hint="eastAsia"/>
                <w:b/>
                <w:bCs/>
                <w:color w:val="000000"/>
                <w:sz w:val="24"/>
              </w:rPr>
              <w:t>4</w:t>
            </w:r>
          </w:p>
        </w:tc>
        <w:tc>
          <w:tcPr>
            <w:tcW w:w="3694" w:type="dxa"/>
            <w:vAlign w:val="center"/>
          </w:tcPr>
          <w:p w:rsidR="00FE751C" w:rsidRDefault="00FE751C" w:rsidP="00C001D2">
            <w:pPr>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推注泵(2通道)</w:t>
            </w:r>
          </w:p>
        </w:tc>
        <w:tc>
          <w:tcPr>
            <w:tcW w:w="1267" w:type="dxa"/>
            <w:vAlign w:val="center"/>
          </w:tcPr>
          <w:p w:rsidR="00FE751C" w:rsidRDefault="00FE751C" w:rsidP="00C001D2">
            <w:pPr>
              <w:tabs>
                <w:tab w:val="left" w:pos="360"/>
                <w:tab w:val="left" w:pos="4140"/>
              </w:tabs>
              <w:jc w:val="center"/>
              <w:rPr>
                <w:rFonts w:hint="eastAsia"/>
                <w:bCs/>
                <w:color w:val="000000"/>
                <w:sz w:val="24"/>
              </w:rPr>
            </w:pPr>
            <w:r>
              <w:rPr>
                <w:rFonts w:hint="eastAsia"/>
                <w:bCs/>
                <w:color w:val="000000"/>
                <w:sz w:val="24"/>
              </w:rPr>
              <w:t>台</w:t>
            </w:r>
          </w:p>
        </w:tc>
        <w:tc>
          <w:tcPr>
            <w:tcW w:w="1559" w:type="dxa"/>
            <w:vAlign w:val="center"/>
          </w:tcPr>
          <w:p w:rsidR="00FE751C" w:rsidRDefault="00FE751C" w:rsidP="00C001D2">
            <w:pPr>
              <w:tabs>
                <w:tab w:val="left" w:pos="360"/>
                <w:tab w:val="left" w:pos="4140"/>
              </w:tabs>
              <w:jc w:val="center"/>
              <w:rPr>
                <w:rFonts w:hint="eastAsia"/>
                <w:bCs/>
                <w:color w:val="000000"/>
                <w:sz w:val="24"/>
              </w:rPr>
            </w:pPr>
            <w:r>
              <w:rPr>
                <w:rFonts w:hint="eastAsia"/>
                <w:bCs/>
                <w:color w:val="000000"/>
                <w:sz w:val="24"/>
              </w:rPr>
              <w:t>10</w:t>
            </w:r>
          </w:p>
        </w:tc>
      </w:tr>
      <w:tr w:rsidR="00FE751C" w:rsidTr="002C749B">
        <w:trPr>
          <w:trHeight w:val="450"/>
        </w:trPr>
        <w:tc>
          <w:tcPr>
            <w:tcW w:w="567" w:type="dxa"/>
          </w:tcPr>
          <w:p w:rsidR="00FE751C" w:rsidRDefault="00FE751C" w:rsidP="00994B2E">
            <w:pPr>
              <w:tabs>
                <w:tab w:val="left" w:pos="360"/>
                <w:tab w:val="left" w:pos="4140"/>
              </w:tabs>
              <w:rPr>
                <w:rFonts w:hint="eastAsia"/>
                <w:b/>
                <w:bCs/>
                <w:color w:val="000000"/>
                <w:sz w:val="24"/>
              </w:rPr>
            </w:pPr>
            <w:r>
              <w:rPr>
                <w:rFonts w:hint="eastAsia"/>
                <w:b/>
                <w:bCs/>
                <w:color w:val="000000"/>
                <w:sz w:val="24"/>
              </w:rPr>
              <w:t>5</w:t>
            </w:r>
          </w:p>
        </w:tc>
        <w:tc>
          <w:tcPr>
            <w:tcW w:w="3694" w:type="dxa"/>
            <w:vAlign w:val="center"/>
          </w:tcPr>
          <w:p w:rsidR="00FE751C" w:rsidRDefault="00FE751C" w:rsidP="00C001D2">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血气分析仪</w:t>
            </w:r>
          </w:p>
        </w:tc>
        <w:tc>
          <w:tcPr>
            <w:tcW w:w="1267" w:type="dxa"/>
            <w:vAlign w:val="center"/>
          </w:tcPr>
          <w:p w:rsidR="00FE751C" w:rsidRDefault="00FE751C" w:rsidP="00C001D2">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FE751C" w:rsidRDefault="00FE751C" w:rsidP="00C001D2">
            <w:pPr>
              <w:tabs>
                <w:tab w:val="left" w:pos="360"/>
                <w:tab w:val="left" w:pos="4140"/>
              </w:tabs>
              <w:jc w:val="center"/>
              <w:rPr>
                <w:bCs/>
                <w:color w:val="000000"/>
                <w:sz w:val="24"/>
              </w:rPr>
            </w:pPr>
            <w:r>
              <w:rPr>
                <w:rFonts w:hint="eastAsia"/>
                <w:bCs/>
                <w:color w:val="000000"/>
                <w:sz w:val="24"/>
              </w:rPr>
              <w:t>2</w:t>
            </w:r>
          </w:p>
        </w:tc>
      </w:tr>
      <w:tr w:rsidR="00FE751C" w:rsidTr="002C749B">
        <w:trPr>
          <w:trHeight w:val="450"/>
        </w:trPr>
        <w:tc>
          <w:tcPr>
            <w:tcW w:w="567" w:type="dxa"/>
          </w:tcPr>
          <w:p w:rsidR="00FE751C" w:rsidRDefault="00FE751C" w:rsidP="00994B2E">
            <w:pPr>
              <w:tabs>
                <w:tab w:val="left" w:pos="360"/>
                <w:tab w:val="left" w:pos="4140"/>
              </w:tabs>
              <w:rPr>
                <w:rFonts w:hint="eastAsia"/>
                <w:b/>
                <w:bCs/>
                <w:color w:val="000000"/>
                <w:sz w:val="24"/>
              </w:rPr>
            </w:pPr>
            <w:r>
              <w:rPr>
                <w:rFonts w:hint="eastAsia"/>
                <w:b/>
                <w:bCs/>
                <w:color w:val="000000"/>
                <w:sz w:val="24"/>
              </w:rPr>
              <w:t>6</w:t>
            </w:r>
          </w:p>
        </w:tc>
        <w:tc>
          <w:tcPr>
            <w:tcW w:w="3694" w:type="dxa"/>
            <w:vAlign w:val="center"/>
          </w:tcPr>
          <w:p w:rsidR="00FE751C" w:rsidRPr="00F4054F" w:rsidRDefault="00FE751C" w:rsidP="00C001D2">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移动ＤＲ</w:t>
            </w:r>
          </w:p>
        </w:tc>
        <w:tc>
          <w:tcPr>
            <w:tcW w:w="1267" w:type="dxa"/>
            <w:vAlign w:val="center"/>
          </w:tcPr>
          <w:p w:rsidR="00FE751C" w:rsidRPr="008953CA" w:rsidRDefault="00FE751C" w:rsidP="00C001D2">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FE751C" w:rsidRPr="008953CA" w:rsidRDefault="00FE751C" w:rsidP="00C001D2">
            <w:pPr>
              <w:tabs>
                <w:tab w:val="left" w:pos="360"/>
                <w:tab w:val="left" w:pos="4140"/>
              </w:tabs>
              <w:jc w:val="center"/>
              <w:rPr>
                <w:bCs/>
                <w:color w:val="000000"/>
                <w:sz w:val="24"/>
              </w:rPr>
            </w:pPr>
            <w:r>
              <w:rPr>
                <w:rFonts w:hint="eastAsia"/>
                <w:bCs/>
                <w:color w:val="000000"/>
                <w:sz w:val="24"/>
              </w:rPr>
              <w:t>1</w:t>
            </w:r>
          </w:p>
        </w:tc>
      </w:tr>
      <w:tr w:rsidR="007F4381" w:rsidTr="002C749B">
        <w:trPr>
          <w:trHeight w:val="450"/>
        </w:trPr>
        <w:tc>
          <w:tcPr>
            <w:tcW w:w="567" w:type="dxa"/>
          </w:tcPr>
          <w:p w:rsidR="007F4381" w:rsidRDefault="00FE751C" w:rsidP="00994B2E">
            <w:pPr>
              <w:tabs>
                <w:tab w:val="left" w:pos="360"/>
                <w:tab w:val="left" w:pos="4140"/>
              </w:tabs>
              <w:rPr>
                <w:b/>
                <w:bCs/>
                <w:color w:val="000000"/>
                <w:sz w:val="24"/>
              </w:rPr>
            </w:pPr>
            <w:r>
              <w:rPr>
                <w:rFonts w:hint="eastAsia"/>
                <w:b/>
                <w:bCs/>
                <w:color w:val="000000"/>
                <w:sz w:val="24"/>
              </w:rPr>
              <w:t>7</w:t>
            </w:r>
          </w:p>
        </w:tc>
        <w:tc>
          <w:tcPr>
            <w:tcW w:w="3694" w:type="dxa"/>
            <w:vAlign w:val="center"/>
          </w:tcPr>
          <w:p w:rsidR="007F4381" w:rsidRDefault="007F4381" w:rsidP="00994B2E">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心电监护中央系统</w:t>
            </w:r>
          </w:p>
        </w:tc>
        <w:tc>
          <w:tcPr>
            <w:tcW w:w="1267" w:type="dxa"/>
            <w:vAlign w:val="center"/>
          </w:tcPr>
          <w:p w:rsidR="007F4381" w:rsidRDefault="007F4381" w:rsidP="00994B2E">
            <w:pPr>
              <w:tabs>
                <w:tab w:val="left" w:pos="360"/>
                <w:tab w:val="left" w:pos="4140"/>
              </w:tabs>
              <w:jc w:val="center"/>
              <w:rPr>
                <w:bCs/>
                <w:color w:val="000000"/>
                <w:sz w:val="24"/>
              </w:rPr>
            </w:pPr>
            <w:r>
              <w:rPr>
                <w:rFonts w:hint="eastAsia"/>
                <w:bCs/>
                <w:color w:val="000000"/>
                <w:sz w:val="24"/>
              </w:rPr>
              <w:t>套</w:t>
            </w:r>
          </w:p>
        </w:tc>
        <w:tc>
          <w:tcPr>
            <w:tcW w:w="1559" w:type="dxa"/>
            <w:vAlign w:val="center"/>
          </w:tcPr>
          <w:p w:rsidR="007F4381" w:rsidRDefault="007F4381" w:rsidP="00994B2E">
            <w:pPr>
              <w:tabs>
                <w:tab w:val="left" w:pos="360"/>
                <w:tab w:val="left" w:pos="4140"/>
              </w:tabs>
              <w:jc w:val="center"/>
              <w:rPr>
                <w:bCs/>
                <w:color w:val="000000"/>
                <w:sz w:val="24"/>
              </w:rPr>
            </w:pPr>
            <w:r>
              <w:rPr>
                <w:rFonts w:hint="eastAsia"/>
                <w:bCs/>
                <w:color w:val="000000"/>
                <w:sz w:val="24"/>
              </w:rPr>
              <w:t>1</w:t>
            </w:r>
          </w:p>
        </w:tc>
      </w:tr>
      <w:tr w:rsidR="002C749B" w:rsidTr="002C749B">
        <w:trPr>
          <w:trHeight w:val="450"/>
        </w:trPr>
        <w:tc>
          <w:tcPr>
            <w:tcW w:w="567" w:type="dxa"/>
          </w:tcPr>
          <w:p w:rsidR="002C749B" w:rsidRDefault="00FE751C" w:rsidP="00415A24">
            <w:pPr>
              <w:tabs>
                <w:tab w:val="left" w:pos="360"/>
                <w:tab w:val="left" w:pos="4140"/>
              </w:tabs>
              <w:rPr>
                <w:b/>
                <w:bCs/>
                <w:color w:val="000000"/>
                <w:sz w:val="24"/>
              </w:rPr>
            </w:pPr>
            <w:r>
              <w:rPr>
                <w:rFonts w:hint="eastAsia"/>
                <w:b/>
                <w:bCs/>
                <w:color w:val="000000"/>
                <w:sz w:val="24"/>
              </w:rPr>
              <w:t>8</w:t>
            </w:r>
          </w:p>
        </w:tc>
        <w:tc>
          <w:tcPr>
            <w:tcW w:w="3694" w:type="dxa"/>
            <w:vAlign w:val="center"/>
          </w:tcPr>
          <w:p w:rsidR="002C749B" w:rsidRPr="00F4054F" w:rsidRDefault="002C749B" w:rsidP="00415A24">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无创呼吸机</w:t>
            </w:r>
          </w:p>
        </w:tc>
        <w:tc>
          <w:tcPr>
            <w:tcW w:w="1267" w:type="dxa"/>
            <w:vAlign w:val="center"/>
          </w:tcPr>
          <w:p w:rsidR="002C749B" w:rsidRPr="008953CA" w:rsidRDefault="002C749B" w:rsidP="00415A24">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2C749B" w:rsidRPr="008953CA" w:rsidRDefault="002C749B" w:rsidP="00415A24">
            <w:pPr>
              <w:tabs>
                <w:tab w:val="left" w:pos="360"/>
                <w:tab w:val="left" w:pos="4140"/>
              </w:tabs>
              <w:jc w:val="center"/>
              <w:rPr>
                <w:bCs/>
                <w:color w:val="000000"/>
                <w:sz w:val="24"/>
              </w:rPr>
            </w:pPr>
            <w:r>
              <w:rPr>
                <w:rFonts w:hint="eastAsia"/>
                <w:bCs/>
                <w:color w:val="000000"/>
                <w:sz w:val="24"/>
              </w:rPr>
              <w:t>1</w:t>
            </w:r>
          </w:p>
        </w:tc>
      </w:tr>
      <w:tr w:rsidR="006F37C5" w:rsidTr="002C749B">
        <w:trPr>
          <w:trHeight w:val="450"/>
        </w:trPr>
        <w:tc>
          <w:tcPr>
            <w:tcW w:w="567" w:type="dxa"/>
          </w:tcPr>
          <w:p w:rsidR="006F37C5" w:rsidRDefault="00FE751C" w:rsidP="00994B2E">
            <w:pPr>
              <w:tabs>
                <w:tab w:val="left" w:pos="360"/>
                <w:tab w:val="left" w:pos="4140"/>
              </w:tabs>
              <w:rPr>
                <w:b/>
                <w:bCs/>
                <w:color w:val="000000"/>
                <w:sz w:val="24"/>
              </w:rPr>
            </w:pPr>
            <w:r>
              <w:rPr>
                <w:rFonts w:hint="eastAsia"/>
                <w:b/>
                <w:bCs/>
                <w:color w:val="000000"/>
                <w:sz w:val="24"/>
              </w:rPr>
              <w:t>9</w:t>
            </w:r>
          </w:p>
        </w:tc>
        <w:tc>
          <w:tcPr>
            <w:tcW w:w="3694" w:type="dxa"/>
            <w:vAlign w:val="center"/>
          </w:tcPr>
          <w:p w:rsidR="006F37C5" w:rsidRPr="00F4054F" w:rsidRDefault="006F37C5" w:rsidP="00994B2E">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呼吸湿化治疗仪</w:t>
            </w:r>
            <w:r w:rsidR="002C749B">
              <w:rPr>
                <w:rFonts w:ascii="宋体" w:eastAsia="宋体" w:hAnsi="宋体" w:cs="宋体" w:hint="eastAsia"/>
                <w:color w:val="000000" w:themeColor="text1"/>
                <w:kern w:val="0"/>
                <w:sz w:val="22"/>
              </w:rPr>
              <w:t>(高流量氧疗仪)</w:t>
            </w:r>
          </w:p>
        </w:tc>
        <w:tc>
          <w:tcPr>
            <w:tcW w:w="1267" w:type="dxa"/>
            <w:vAlign w:val="center"/>
          </w:tcPr>
          <w:p w:rsidR="006F37C5" w:rsidRPr="008953CA" w:rsidRDefault="006F37C5" w:rsidP="00994B2E">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6F37C5" w:rsidRPr="008953CA" w:rsidRDefault="007F4381" w:rsidP="00994B2E">
            <w:pPr>
              <w:tabs>
                <w:tab w:val="left" w:pos="360"/>
                <w:tab w:val="left" w:pos="4140"/>
              </w:tabs>
              <w:jc w:val="center"/>
              <w:rPr>
                <w:bCs/>
                <w:color w:val="000000"/>
                <w:sz w:val="24"/>
              </w:rPr>
            </w:pPr>
            <w:r>
              <w:rPr>
                <w:rFonts w:hint="eastAsia"/>
                <w:bCs/>
                <w:color w:val="000000"/>
                <w:sz w:val="24"/>
              </w:rPr>
              <w:t>1</w:t>
            </w:r>
          </w:p>
        </w:tc>
      </w:tr>
      <w:tr w:rsidR="006F37C5" w:rsidTr="002C749B">
        <w:trPr>
          <w:trHeight w:val="450"/>
        </w:trPr>
        <w:tc>
          <w:tcPr>
            <w:tcW w:w="567" w:type="dxa"/>
          </w:tcPr>
          <w:p w:rsidR="006F37C5" w:rsidRDefault="00FE751C" w:rsidP="00994B2E">
            <w:pPr>
              <w:tabs>
                <w:tab w:val="left" w:pos="360"/>
                <w:tab w:val="left" w:pos="4140"/>
              </w:tabs>
              <w:rPr>
                <w:b/>
                <w:bCs/>
                <w:color w:val="000000"/>
                <w:sz w:val="24"/>
              </w:rPr>
            </w:pPr>
            <w:r>
              <w:rPr>
                <w:rFonts w:hint="eastAsia"/>
                <w:b/>
                <w:bCs/>
                <w:color w:val="000000"/>
                <w:sz w:val="24"/>
              </w:rPr>
              <w:t>10</w:t>
            </w:r>
          </w:p>
        </w:tc>
        <w:tc>
          <w:tcPr>
            <w:tcW w:w="3694" w:type="dxa"/>
            <w:vAlign w:val="center"/>
          </w:tcPr>
          <w:p w:rsidR="006F37C5" w:rsidRPr="00F4054F" w:rsidRDefault="006F37C5" w:rsidP="00994B2E">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可视喉镜</w:t>
            </w:r>
          </w:p>
        </w:tc>
        <w:tc>
          <w:tcPr>
            <w:tcW w:w="1267" w:type="dxa"/>
            <w:vAlign w:val="center"/>
          </w:tcPr>
          <w:p w:rsidR="006F37C5" w:rsidRPr="008953CA" w:rsidRDefault="006F37C5" w:rsidP="00994B2E">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6F37C5" w:rsidRPr="008953CA" w:rsidRDefault="006F37C5" w:rsidP="00994B2E">
            <w:pPr>
              <w:tabs>
                <w:tab w:val="left" w:pos="360"/>
                <w:tab w:val="left" w:pos="4140"/>
              </w:tabs>
              <w:jc w:val="center"/>
              <w:rPr>
                <w:bCs/>
                <w:color w:val="000000"/>
                <w:sz w:val="24"/>
              </w:rPr>
            </w:pPr>
            <w:r>
              <w:rPr>
                <w:rFonts w:hint="eastAsia"/>
                <w:bCs/>
                <w:color w:val="000000"/>
                <w:sz w:val="24"/>
              </w:rPr>
              <w:t>1</w:t>
            </w:r>
          </w:p>
        </w:tc>
      </w:tr>
      <w:tr w:rsidR="006F37C5" w:rsidTr="002C749B">
        <w:trPr>
          <w:trHeight w:val="450"/>
        </w:trPr>
        <w:tc>
          <w:tcPr>
            <w:tcW w:w="567" w:type="dxa"/>
          </w:tcPr>
          <w:p w:rsidR="006F37C5" w:rsidRDefault="00FE751C" w:rsidP="00994B2E">
            <w:pPr>
              <w:tabs>
                <w:tab w:val="left" w:pos="360"/>
                <w:tab w:val="left" w:pos="4140"/>
              </w:tabs>
              <w:rPr>
                <w:b/>
                <w:bCs/>
                <w:color w:val="000000"/>
                <w:sz w:val="24"/>
              </w:rPr>
            </w:pPr>
            <w:r>
              <w:rPr>
                <w:rFonts w:hint="eastAsia"/>
                <w:b/>
                <w:bCs/>
                <w:color w:val="000000"/>
                <w:sz w:val="24"/>
              </w:rPr>
              <w:t>11</w:t>
            </w:r>
          </w:p>
        </w:tc>
        <w:tc>
          <w:tcPr>
            <w:tcW w:w="3694" w:type="dxa"/>
            <w:vAlign w:val="center"/>
          </w:tcPr>
          <w:p w:rsidR="006F37C5" w:rsidRDefault="006F37C5" w:rsidP="00994B2E">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有创呼吸机</w:t>
            </w:r>
          </w:p>
        </w:tc>
        <w:tc>
          <w:tcPr>
            <w:tcW w:w="1267" w:type="dxa"/>
            <w:vAlign w:val="center"/>
          </w:tcPr>
          <w:p w:rsidR="006F37C5" w:rsidRPr="008953CA" w:rsidRDefault="006F37C5" w:rsidP="00994B2E">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6F37C5" w:rsidRPr="008953CA" w:rsidRDefault="006F37C5" w:rsidP="00994B2E">
            <w:pPr>
              <w:tabs>
                <w:tab w:val="left" w:pos="360"/>
                <w:tab w:val="left" w:pos="4140"/>
              </w:tabs>
              <w:jc w:val="center"/>
              <w:rPr>
                <w:bCs/>
                <w:color w:val="000000"/>
                <w:sz w:val="24"/>
              </w:rPr>
            </w:pPr>
            <w:r>
              <w:rPr>
                <w:rFonts w:hint="eastAsia"/>
                <w:bCs/>
                <w:color w:val="000000"/>
                <w:sz w:val="24"/>
              </w:rPr>
              <w:t>1</w:t>
            </w:r>
          </w:p>
        </w:tc>
      </w:tr>
      <w:tr w:rsidR="002C749B" w:rsidTr="002C749B">
        <w:trPr>
          <w:trHeight w:val="450"/>
        </w:trPr>
        <w:tc>
          <w:tcPr>
            <w:tcW w:w="567" w:type="dxa"/>
          </w:tcPr>
          <w:p w:rsidR="002C749B" w:rsidRDefault="002C749B" w:rsidP="00A0746F">
            <w:pPr>
              <w:tabs>
                <w:tab w:val="left" w:pos="360"/>
                <w:tab w:val="left" w:pos="4140"/>
              </w:tabs>
              <w:rPr>
                <w:b/>
                <w:bCs/>
                <w:color w:val="000000"/>
                <w:sz w:val="24"/>
              </w:rPr>
            </w:pPr>
            <w:r>
              <w:rPr>
                <w:rFonts w:hint="eastAsia"/>
                <w:b/>
                <w:bCs/>
                <w:color w:val="000000"/>
                <w:sz w:val="24"/>
              </w:rPr>
              <w:t>1</w:t>
            </w:r>
            <w:r w:rsidR="00FE751C">
              <w:rPr>
                <w:rFonts w:hint="eastAsia"/>
                <w:b/>
                <w:bCs/>
                <w:color w:val="000000"/>
                <w:sz w:val="24"/>
              </w:rPr>
              <w:t>2</w:t>
            </w:r>
          </w:p>
        </w:tc>
        <w:tc>
          <w:tcPr>
            <w:tcW w:w="3694" w:type="dxa"/>
            <w:vAlign w:val="center"/>
          </w:tcPr>
          <w:p w:rsidR="002C749B" w:rsidRDefault="00A0746F" w:rsidP="00994B2E">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离心机</w:t>
            </w:r>
          </w:p>
        </w:tc>
        <w:tc>
          <w:tcPr>
            <w:tcW w:w="1267" w:type="dxa"/>
            <w:vAlign w:val="center"/>
          </w:tcPr>
          <w:p w:rsidR="002C749B" w:rsidRDefault="00A0746F" w:rsidP="00994B2E">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2C749B" w:rsidRDefault="00A0746F" w:rsidP="00994B2E">
            <w:pPr>
              <w:tabs>
                <w:tab w:val="left" w:pos="360"/>
                <w:tab w:val="left" w:pos="4140"/>
              </w:tabs>
              <w:jc w:val="center"/>
              <w:rPr>
                <w:bCs/>
                <w:color w:val="000000"/>
                <w:sz w:val="24"/>
              </w:rPr>
            </w:pPr>
            <w:r>
              <w:rPr>
                <w:rFonts w:hint="eastAsia"/>
                <w:bCs/>
                <w:color w:val="000000"/>
                <w:sz w:val="24"/>
              </w:rPr>
              <w:t>1</w:t>
            </w:r>
          </w:p>
        </w:tc>
      </w:tr>
      <w:tr w:rsidR="002C749B" w:rsidTr="002C749B">
        <w:trPr>
          <w:trHeight w:val="450"/>
        </w:trPr>
        <w:tc>
          <w:tcPr>
            <w:tcW w:w="567" w:type="dxa"/>
          </w:tcPr>
          <w:p w:rsidR="002C749B" w:rsidRDefault="00A0746F" w:rsidP="00994B2E">
            <w:pPr>
              <w:tabs>
                <w:tab w:val="left" w:pos="360"/>
                <w:tab w:val="left" w:pos="4140"/>
              </w:tabs>
              <w:rPr>
                <w:b/>
                <w:bCs/>
                <w:color w:val="000000"/>
                <w:sz w:val="24"/>
              </w:rPr>
            </w:pPr>
            <w:r>
              <w:rPr>
                <w:rFonts w:hint="eastAsia"/>
                <w:b/>
                <w:bCs/>
                <w:color w:val="000000"/>
                <w:sz w:val="24"/>
              </w:rPr>
              <w:t>1</w:t>
            </w:r>
            <w:r w:rsidR="00FE751C">
              <w:rPr>
                <w:rFonts w:hint="eastAsia"/>
                <w:b/>
                <w:bCs/>
                <w:color w:val="000000"/>
                <w:sz w:val="24"/>
              </w:rPr>
              <w:t>3</w:t>
            </w:r>
          </w:p>
        </w:tc>
        <w:tc>
          <w:tcPr>
            <w:tcW w:w="3694" w:type="dxa"/>
            <w:vAlign w:val="center"/>
          </w:tcPr>
          <w:p w:rsidR="002C749B" w:rsidRDefault="00A0746F" w:rsidP="00994B2E">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生物安全柜</w:t>
            </w:r>
          </w:p>
        </w:tc>
        <w:tc>
          <w:tcPr>
            <w:tcW w:w="1267" w:type="dxa"/>
            <w:vAlign w:val="center"/>
          </w:tcPr>
          <w:p w:rsidR="002C749B" w:rsidRDefault="00A0746F" w:rsidP="00994B2E">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2C749B" w:rsidRDefault="00A0746F" w:rsidP="00994B2E">
            <w:pPr>
              <w:tabs>
                <w:tab w:val="left" w:pos="360"/>
                <w:tab w:val="left" w:pos="4140"/>
              </w:tabs>
              <w:jc w:val="center"/>
              <w:rPr>
                <w:bCs/>
                <w:color w:val="000000"/>
                <w:sz w:val="24"/>
              </w:rPr>
            </w:pPr>
            <w:r>
              <w:rPr>
                <w:rFonts w:hint="eastAsia"/>
                <w:bCs/>
                <w:color w:val="000000"/>
                <w:sz w:val="24"/>
              </w:rPr>
              <w:t>1</w:t>
            </w:r>
          </w:p>
        </w:tc>
      </w:tr>
      <w:tr w:rsidR="007F4381" w:rsidTr="002C749B">
        <w:trPr>
          <w:trHeight w:val="450"/>
        </w:trPr>
        <w:tc>
          <w:tcPr>
            <w:tcW w:w="567" w:type="dxa"/>
          </w:tcPr>
          <w:p w:rsidR="007F4381" w:rsidRDefault="007F4381" w:rsidP="00994B2E">
            <w:pPr>
              <w:tabs>
                <w:tab w:val="left" w:pos="360"/>
                <w:tab w:val="left" w:pos="4140"/>
              </w:tabs>
              <w:rPr>
                <w:b/>
                <w:bCs/>
                <w:color w:val="000000"/>
                <w:sz w:val="24"/>
              </w:rPr>
            </w:pPr>
            <w:r>
              <w:rPr>
                <w:rFonts w:hint="eastAsia"/>
                <w:b/>
                <w:bCs/>
                <w:color w:val="000000"/>
                <w:sz w:val="24"/>
              </w:rPr>
              <w:t>1</w:t>
            </w:r>
            <w:r w:rsidR="00FE751C">
              <w:rPr>
                <w:rFonts w:hint="eastAsia"/>
                <w:b/>
                <w:bCs/>
                <w:color w:val="000000"/>
                <w:sz w:val="24"/>
              </w:rPr>
              <w:t>4</w:t>
            </w:r>
          </w:p>
        </w:tc>
        <w:tc>
          <w:tcPr>
            <w:tcW w:w="3694" w:type="dxa"/>
            <w:vAlign w:val="center"/>
          </w:tcPr>
          <w:p w:rsidR="007F4381" w:rsidRDefault="007F4381" w:rsidP="00994B2E">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病历消毒箱</w:t>
            </w:r>
          </w:p>
        </w:tc>
        <w:tc>
          <w:tcPr>
            <w:tcW w:w="1267" w:type="dxa"/>
            <w:vAlign w:val="center"/>
          </w:tcPr>
          <w:p w:rsidR="007F4381" w:rsidRDefault="007F4381" w:rsidP="00994B2E">
            <w:pPr>
              <w:tabs>
                <w:tab w:val="left" w:pos="360"/>
                <w:tab w:val="left" w:pos="4140"/>
              </w:tabs>
              <w:jc w:val="center"/>
              <w:rPr>
                <w:bCs/>
                <w:color w:val="000000"/>
                <w:sz w:val="24"/>
              </w:rPr>
            </w:pPr>
            <w:r>
              <w:rPr>
                <w:rFonts w:hint="eastAsia"/>
                <w:bCs/>
                <w:color w:val="000000"/>
                <w:sz w:val="24"/>
              </w:rPr>
              <w:t>台</w:t>
            </w:r>
          </w:p>
        </w:tc>
        <w:tc>
          <w:tcPr>
            <w:tcW w:w="1559" w:type="dxa"/>
            <w:vAlign w:val="center"/>
          </w:tcPr>
          <w:p w:rsidR="007F4381" w:rsidRDefault="007F4381" w:rsidP="00994B2E">
            <w:pPr>
              <w:tabs>
                <w:tab w:val="left" w:pos="360"/>
                <w:tab w:val="left" w:pos="4140"/>
              </w:tabs>
              <w:jc w:val="center"/>
              <w:rPr>
                <w:bCs/>
                <w:color w:val="000000"/>
                <w:sz w:val="24"/>
              </w:rPr>
            </w:pPr>
            <w:r>
              <w:rPr>
                <w:rFonts w:hint="eastAsia"/>
                <w:bCs/>
                <w:color w:val="000000"/>
                <w:sz w:val="24"/>
              </w:rPr>
              <w:t>1</w:t>
            </w:r>
          </w:p>
        </w:tc>
      </w:tr>
    </w:tbl>
    <w:p w:rsidR="004D3B26" w:rsidRPr="004D3B26" w:rsidRDefault="004D3B26" w:rsidP="008953CA">
      <w:pPr>
        <w:widowControl/>
        <w:shd w:val="clear" w:color="auto" w:fill="FFFFFF"/>
        <w:ind w:firstLineChars="200" w:firstLine="480"/>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现向社会公开招标，欢迎符合资质条件的制造商或经销商带三证等相关资质前来商洽。</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一、投标人资格要求：</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1.具有相关设备的生产资质或经营许可资质，不属于医疗器械的请提供相关证明材料；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2.投标机构须为设备的生产厂家或已取得相关授权资质的供应商；</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3.投标供应商不得被列入财政部政府采购严重违法失信行为记录名单；</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lastRenderedPageBreak/>
        <w:t>4.投标产品应具有中华人民共和国医疗器械注册证及其附表或新版医疗器械注册证；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5.本项目不接受联合体投标；</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6.投标委托代理人须是投标机构的正式员工，在规定时间内提交报名材料。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二、报名须提供资料（按顺序并装订成册一正四副）：</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 报名项目列表；</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产品资料（参考报价表、彩页、技术参数、配置清单、优势及特点、产品医疗器械注册证或认可表等）；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 售后服务承诺书、培训方案、供货时间等；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3. 投标公司资质证件（营业执照、税务登记证、组织机构代码证、医疗器械经营/生产许可证）；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4. 投标产品生产厂家对应的资质文件（三证一照等）；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5. 厂家到投标公司间的所有授权书；</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6. 近几年客户名单及在用设备数量、采购年份（必须是同型号设备），提供部分政府采购中标通知书或省内三甲医院合同/发票复印件，说明使用情况等(医疗器械除外)；</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7. 投标人身份证复印件及个人授权书、联系方式(手机号码及电子邮箱)；</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8. 投标公司法人身份证复印件。</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9. 如有配套耗材/配件等，需附详细清单、报价及权威机构检测的产品合格报告等相关资料；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10.如有一次性耗材，谈判时需提供产品样品。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三.公示时间：自本公示发布起1个日历日；截至时间：2020年2月</w:t>
      </w:r>
      <w:r w:rsidR="0072298D">
        <w:rPr>
          <w:rFonts w:ascii="微软雅黑" w:eastAsia="微软雅黑" w:hAnsi="微软雅黑" w:cs="Tahoma" w:hint="eastAsia"/>
          <w:color w:val="333333"/>
          <w:kern w:val="0"/>
          <w:sz w:val="24"/>
          <w:szCs w:val="24"/>
        </w:rPr>
        <w:t>1</w:t>
      </w:r>
      <w:r w:rsidR="007F4381">
        <w:rPr>
          <w:rFonts w:ascii="微软雅黑" w:eastAsia="微软雅黑" w:hAnsi="微软雅黑" w:cs="Tahoma" w:hint="eastAsia"/>
          <w:color w:val="333333"/>
          <w:kern w:val="0"/>
          <w:sz w:val="24"/>
          <w:szCs w:val="24"/>
        </w:rPr>
        <w:t>8</w:t>
      </w:r>
      <w:r w:rsidRPr="004D3B26">
        <w:rPr>
          <w:rFonts w:ascii="微软雅黑" w:eastAsia="微软雅黑" w:hAnsi="微软雅黑" w:cs="Tahoma" w:hint="eastAsia"/>
          <w:color w:val="333333"/>
          <w:kern w:val="0"/>
          <w:sz w:val="24"/>
          <w:szCs w:val="24"/>
        </w:rPr>
        <w:t>日1</w:t>
      </w:r>
      <w:r>
        <w:rPr>
          <w:rFonts w:ascii="微软雅黑" w:eastAsia="微软雅黑" w:hAnsi="微软雅黑" w:cs="Tahoma" w:hint="eastAsia"/>
          <w:color w:val="333333"/>
          <w:kern w:val="0"/>
          <w:sz w:val="24"/>
          <w:szCs w:val="24"/>
        </w:rPr>
        <w:t>7</w:t>
      </w:r>
      <w:r w:rsidRPr="004D3B26">
        <w:rPr>
          <w:rFonts w:ascii="微软雅黑" w:eastAsia="微软雅黑" w:hAnsi="微软雅黑" w:cs="Tahoma" w:hint="eastAsia"/>
          <w:color w:val="333333"/>
          <w:kern w:val="0"/>
          <w:sz w:val="24"/>
          <w:szCs w:val="24"/>
        </w:rPr>
        <w:t>:</w:t>
      </w:r>
      <w:r>
        <w:rPr>
          <w:rFonts w:ascii="微软雅黑" w:eastAsia="微软雅黑" w:hAnsi="微软雅黑" w:cs="Tahoma" w:hint="eastAsia"/>
          <w:color w:val="333333"/>
          <w:kern w:val="0"/>
          <w:sz w:val="24"/>
          <w:szCs w:val="24"/>
        </w:rPr>
        <w:t>3</w:t>
      </w:r>
      <w:r w:rsidRPr="004D3B26">
        <w:rPr>
          <w:rFonts w:ascii="微软雅黑" w:eastAsia="微软雅黑" w:hAnsi="微软雅黑" w:cs="Tahoma" w:hint="eastAsia"/>
          <w:color w:val="333333"/>
          <w:kern w:val="0"/>
          <w:sz w:val="24"/>
          <w:szCs w:val="24"/>
        </w:rPr>
        <w:t>0。</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lastRenderedPageBreak/>
        <w:t>1.报名方式及地点：此次报名采用纸质密封一次性报价或邮件报价；</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四．开标时间及地点：另行通知</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五． 联系电话：</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设备科</w:t>
      </w:r>
      <w:r>
        <w:rPr>
          <w:rFonts w:ascii="微软雅黑" w:eastAsia="微软雅黑" w:hAnsi="微软雅黑" w:cs="Tahoma" w:hint="eastAsia"/>
          <w:color w:val="333333"/>
          <w:kern w:val="0"/>
          <w:sz w:val="24"/>
          <w:szCs w:val="24"/>
        </w:rPr>
        <w:t>0595-</w:t>
      </w:r>
      <w:r w:rsidRPr="004D3B26">
        <w:rPr>
          <w:rFonts w:ascii="微软雅黑" w:eastAsia="微软雅黑" w:hAnsi="微软雅黑" w:cs="Tahoma" w:hint="eastAsia"/>
          <w:color w:val="333333"/>
          <w:kern w:val="0"/>
          <w:sz w:val="24"/>
          <w:szCs w:val="24"/>
        </w:rPr>
        <w:t> </w:t>
      </w:r>
      <w:r>
        <w:rPr>
          <w:rFonts w:ascii="微软雅黑" w:eastAsia="微软雅黑" w:hAnsi="微软雅黑" w:cs="Tahoma" w:hint="eastAsia"/>
          <w:color w:val="333333"/>
          <w:kern w:val="0"/>
          <w:sz w:val="24"/>
          <w:szCs w:val="24"/>
        </w:rPr>
        <w:t>86394148，</w:t>
      </w:r>
      <w:r w:rsidRPr="004D3B26">
        <w:rPr>
          <w:rFonts w:ascii="微软雅黑" w:eastAsia="微软雅黑" w:hAnsi="微软雅黑" w:cs="Tahoma" w:hint="eastAsia"/>
          <w:color w:val="333333"/>
          <w:kern w:val="0"/>
          <w:sz w:val="24"/>
          <w:szCs w:val="24"/>
        </w:rPr>
        <w:t>邮箱：</w:t>
      </w:r>
      <w:hyperlink r:id="rId6" w:history="1">
        <w:r w:rsidRPr="004D3B26">
          <w:t xml:space="preserve"> </w:t>
        </w:r>
        <w:r w:rsidRPr="004D3B26">
          <w:rPr>
            <w:rFonts w:ascii="微软雅黑" w:eastAsia="微软雅黑" w:hAnsi="微软雅黑" w:cs="Tahoma"/>
            <w:color w:val="0000FF"/>
            <w:kern w:val="0"/>
            <w:sz w:val="24"/>
            <w:szCs w:val="24"/>
          </w:rPr>
          <w:t>nasyysbk@126.com</w:t>
        </w:r>
        <w:r w:rsidRPr="004D3B26">
          <w:rPr>
            <w:rFonts w:ascii="微软雅黑" w:eastAsia="微软雅黑" w:hAnsi="微软雅黑" w:cs="Tahoma" w:hint="eastAsia"/>
            <w:color w:val="0000FF"/>
            <w:kern w:val="0"/>
            <w:sz w:val="24"/>
            <w:szCs w:val="24"/>
          </w:rPr>
          <w:t>；</w:t>
        </w:r>
      </w:hyperlink>
      <w:r>
        <w:rPr>
          <w:rFonts w:ascii="微软雅黑" w:eastAsia="微软雅黑" w:hAnsi="微软雅黑" w:cs="Tahoma" w:hint="eastAsia"/>
          <w:color w:val="333333"/>
          <w:kern w:val="0"/>
          <w:sz w:val="24"/>
          <w:szCs w:val="24"/>
        </w:rPr>
        <w:t>联系人小卓</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监督电话：</w:t>
      </w:r>
      <w:r>
        <w:rPr>
          <w:rFonts w:ascii="微软雅黑" w:eastAsia="微软雅黑" w:hAnsi="微软雅黑" w:cs="Tahoma" w:hint="eastAsia"/>
          <w:color w:val="333333"/>
          <w:kern w:val="0"/>
          <w:sz w:val="24"/>
          <w:szCs w:val="24"/>
        </w:rPr>
        <w:t>0595-86394170，庄科长</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 </w:t>
      </w:r>
    </w:p>
    <w:p w:rsidR="004D3B26" w:rsidRPr="004D3B26" w:rsidRDefault="004D3B26" w:rsidP="004D3B26">
      <w:pPr>
        <w:widowControl/>
        <w:shd w:val="clear" w:color="auto" w:fill="FFFFFF"/>
        <w:ind w:firstLine="6240"/>
        <w:jc w:val="left"/>
        <w:rPr>
          <w:rFonts w:ascii="Tahoma" w:eastAsia="宋体" w:hAnsi="Tahoma" w:cs="Tahoma"/>
          <w:color w:val="333333"/>
          <w:kern w:val="0"/>
          <w:sz w:val="24"/>
          <w:szCs w:val="24"/>
        </w:rPr>
      </w:pPr>
      <w:r>
        <w:rPr>
          <w:rFonts w:ascii="微软雅黑" w:eastAsia="微软雅黑" w:hAnsi="微软雅黑" w:cs="Tahoma" w:hint="eastAsia"/>
          <w:color w:val="333333"/>
          <w:kern w:val="0"/>
          <w:sz w:val="24"/>
          <w:szCs w:val="24"/>
        </w:rPr>
        <w:t>南安市</w:t>
      </w:r>
      <w:r w:rsidRPr="004D3B26">
        <w:rPr>
          <w:rFonts w:ascii="微软雅黑" w:eastAsia="微软雅黑" w:hAnsi="微软雅黑" w:cs="Tahoma" w:hint="eastAsia"/>
          <w:color w:val="333333"/>
          <w:kern w:val="0"/>
          <w:sz w:val="24"/>
          <w:szCs w:val="24"/>
        </w:rPr>
        <w:t>医院</w:t>
      </w:r>
    </w:p>
    <w:p w:rsidR="004D3B26" w:rsidRPr="004D3B26" w:rsidRDefault="004D3B26" w:rsidP="004D3B26">
      <w:pPr>
        <w:widowControl/>
        <w:shd w:val="clear" w:color="auto" w:fill="FFFFFF"/>
        <w:ind w:firstLine="6000"/>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2020年0</w:t>
      </w:r>
      <w:r w:rsidR="00A0746F">
        <w:rPr>
          <w:rFonts w:ascii="微软雅黑" w:eastAsia="微软雅黑" w:hAnsi="微软雅黑" w:cs="Tahoma" w:hint="eastAsia"/>
          <w:color w:val="333333"/>
          <w:kern w:val="0"/>
          <w:sz w:val="24"/>
          <w:szCs w:val="24"/>
        </w:rPr>
        <w:t>2</w:t>
      </w:r>
      <w:r w:rsidRPr="004D3B26">
        <w:rPr>
          <w:rFonts w:ascii="微软雅黑" w:eastAsia="微软雅黑" w:hAnsi="微软雅黑" w:cs="Tahoma" w:hint="eastAsia"/>
          <w:color w:val="333333"/>
          <w:kern w:val="0"/>
          <w:sz w:val="24"/>
          <w:szCs w:val="24"/>
        </w:rPr>
        <w:t>月</w:t>
      </w:r>
      <w:r w:rsidR="00A0746F">
        <w:rPr>
          <w:rFonts w:ascii="微软雅黑" w:eastAsia="微软雅黑" w:hAnsi="微软雅黑" w:cs="Tahoma" w:hint="eastAsia"/>
          <w:color w:val="333333"/>
          <w:kern w:val="0"/>
          <w:sz w:val="24"/>
          <w:szCs w:val="24"/>
        </w:rPr>
        <w:t>1</w:t>
      </w:r>
      <w:r w:rsidR="007F4381">
        <w:rPr>
          <w:rFonts w:ascii="微软雅黑" w:eastAsia="微软雅黑" w:hAnsi="微软雅黑" w:cs="Tahoma" w:hint="eastAsia"/>
          <w:color w:val="333333"/>
          <w:kern w:val="0"/>
          <w:sz w:val="24"/>
          <w:szCs w:val="24"/>
        </w:rPr>
        <w:t>7</w:t>
      </w:r>
      <w:r w:rsidRPr="004D3B26">
        <w:rPr>
          <w:rFonts w:ascii="微软雅黑" w:eastAsia="微软雅黑" w:hAnsi="微软雅黑" w:cs="Tahoma" w:hint="eastAsia"/>
          <w:color w:val="333333"/>
          <w:kern w:val="0"/>
          <w:sz w:val="24"/>
          <w:szCs w:val="24"/>
        </w:rPr>
        <w:t>日</w:t>
      </w:r>
    </w:p>
    <w:p w:rsidR="003A7C9C" w:rsidRDefault="003A7C9C"/>
    <w:sectPr w:rsidR="003A7C9C" w:rsidSect="00D32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3BA" w:rsidRDefault="00B853BA" w:rsidP="004D3B26">
      <w:r>
        <w:separator/>
      </w:r>
    </w:p>
  </w:endnote>
  <w:endnote w:type="continuationSeparator" w:id="1">
    <w:p w:rsidR="00B853BA" w:rsidRDefault="00B853BA" w:rsidP="004D3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3BA" w:rsidRDefault="00B853BA" w:rsidP="004D3B26">
      <w:r>
        <w:separator/>
      </w:r>
    </w:p>
  </w:footnote>
  <w:footnote w:type="continuationSeparator" w:id="1">
    <w:p w:rsidR="00B853BA" w:rsidRDefault="00B853BA" w:rsidP="004D3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B26"/>
    <w:rsid w:val="00036E1C"/>
    <w:rsid w:val="0007103B"/>
    <w:rsid w:val="00091E98"/>
    <w:rsid w:val="00171A5E"/>
    <w:rsid w:val="001C7208"/>
    <w:rsid w:val="002116F4"/>
    <w:rsid w:val="002B1D69"/>
    <w:rsid w:val="002C749B"/>
    <w:rsid w:val="00350B0A"/>
    <w:rsid w:val="003A7C9C"/>
    <w:rsid w:val="003B149A"/>
    <w:rsid w:val="004D3B26"/>
    <w:rsid w:val="005F2D8F"/>
    <w:rsid w:val="006F37C5"/>
    <w:rsid w:val="00720F7C"/>
    <w:rsid w:val="0072298D"/>
    <w:rsid w:val="007702F5"/>
    <w:rsid w:val="007F4381"/>
    <w:rsid w:val="008953CA"/>
    <w:rsid w:val="00994B2E"/>
    <w:rsid w:val="00A0746F"/>
    <w:rsid w:val="00B853BA"/>
    <w:rsid w:val="00C468CE"/>
    <w:rsid w:val="00D11CAE"/>
    <w:rsid w:val="00D32D1C"/>
    <w:rsid w:val="00DC5CD8"/>
    <w:rsid w:val="00FE7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B26"/>
    <w:rPr>
      <w:sz w:val="18"/>
      <w:szCs w:val="18"/>
    </w:rPr>
  </w:style>
  <w:style w:type="paragraph" w:styleId="a4">
    <w:name w:val="footer"/>
    <w:basedOn w:val="a"/>
    <w:link w:val="Char0"/>
    <w:uiPriority w:val="99"/>
    <w:semiHidden/>
    <w:unhideWhenUsed/>
    <w:rsid w:val="004D3B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B26"/>
    <w:rPr>
      <w:sz w:val="18"/>
      <w:szCs w:val="18"/>
    </w:rPr>
  </w:style>
  <w:style w:type="paragraph" w:customStyle="1" w:styleId="motiti">
    <w:name w:val="mo_titi"/>
    <w:basedOn w:val="a"/>
    <w:rsid w:val="004D3B26"/>
    <w:pPr>
      <w:widowControl/>
      <w:spacing w:before="100" w:beforeAutospacing="1" w:after="100" w:afterAutospacing="1"/>
      <w:jc w:val="left"/>
    </w:pPr>
    <w:rPr>
      <w:rFonts w:ascii="宋体" w:eastAsia="宋体" w:hAnsi="宋体" w:cs="宋体"/>
      <w:kern w:val="0"/>
      <w:sz w:val="24"/>
      <w:szCs w:val="24"/>
    </w:rPr>
  </w:style>
  <w:style w:type="paragraph" w:customStyle="1" w:styleId="newsmoretitle2">
    <w:name w:val="news_more_title2"/>
    <w:basedOn w:val="a"/>
    <w:rsid w:val="004D3B2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D3B2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D3B26"/>
    <w:rPr>
      <w:color w:val="0000FF"/>
      <w:u w:val="single"/>
    </w:rPr>
  </w:style>
  <w:style w:type="paragraph" w:styleId="a7">
    <w:name w:val="Balloon Text"/>
    <w:basedOn w:val="a"/>
    <w:link w:val="Char1"/>
    <w:uiPriority w:val="99"/>
    <w:semiHidden/>
    <w:unhideWhenUsed/>
    <w:rsid w:val="0007103B"/>
    <w:rPr>
      <w:sz w:val="18"/>
      <w:szCs w:val="18"/>
    </w:rPr>
  </w:style>
  <w:style w:type="character" w:customStyle="1" w:styleId="Char1">
    <w:name w:val="批注框文本 Char"/>
    <w:basedOn w:val="a0"/>
    <w:link w:val="a7"/>
    <w:uiPriority w:val="99"/>
    <w:semiHidden/>
    <w:rsid w:val="0007103B"/>
    <w:rPr>
      <w:sz w:val="18"/>
      <w:szCs w:val="18"/>
    </w:rPr>
  </w:style>
</w:styles>
</file>

<file path=word/webSettings.xml><?xml version="1.0" encoding="utf-8"?>
<w:webSettings xmlns:r="http://schemas.openxmlformats.org/officeDocument/2006/relationships" xmlns:w="http://schemas.openxmlformats.org/wordprocessingml/2006/main">
  <w:divs>
    <w:div w:id="184832679">
      <w:bodyDiv w:val="1"/>
      <w:marLeft w:val="0"/>
      <w:marRight w:val="0"/>
      <w:marTop w:val="0"/>
      <w:marBottom w:val="0"/>
      <w:divBdr>
        <w:top w:val="none" w:sz="0" w:space="0" w:color="auto"/>
        <w:left w:val="none" w:sz="0" w:space="0" w:color="auto"/>
        <w:bottom w:val="none" w:sz="0" w:space="0" w:color="auto"/>
        <w:right w:val="none" w:sz="0" w:space="0" w:color="auto"/>
      </w:divBdr>
      <w:divsChild>
        <w:div w:id="1453675212">
          <w:marLeft w:val="0"/>
          <w:marRight w:val="0"/>
          <w:marTop w:val="0"/>
          <w:marBottom w:val="0"/>
          <w:divBdr>
            <w:top w:val="none" w:sz="0" w:space="0" w:color="auto"/>
            <w:left w:val="none" w:sz="0" w:space="0" w:color="auto"/>
            <w:bottom w:val="none" w:sz="0" w:space="0" w:color="auto"/>
            <w:right w:val="none" w:sz="0" w:space="0" w:color="auto"/>
          </w:divBdr>
          <w:divsChild>
            <w:div w:id="2946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05209260@qq.com%EF%BC%9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168</Words>
  <Characters>961</Characters>
  <Application>Microsoft Office Word</Application>
  <DocSecurity>0</DocSecurity>
  <Lines>8</Lines>
  <Paragraphs>2</Paragraphs>
  <ScaleCrop>false</ScaleCrop>
  <Company>微软公司</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cp:lastPrinted>2020-02-17T08:20:00Z</cp:lastPrinted>
  <dcterms:created xsi:type="dcterms:W3CDTF">2020-02-06T01:55:00Z</dcterms:created>
  <dcterms:modified xsi:type="dcterms:W3CDTF">2020-02-17T08:35:00Z</dcterms:modified>
</cp:coreProperties>
</file>