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3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关于门诊电子病历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3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系统采购意向二次公告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3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  <w:t>我院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u w:val="none"/>
        </w:rPr>
        <w:t>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2020年3月6日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  <w:t>发布在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u w:val="none"/>
        </w:rPr>
        <w:t>www.nasyy.com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  <w:t>网站上的“关于门诊电子病历系统采购意向”公告因推荐须知的内容不全，今对推荐须知进行修改，特此进行二次公告，请有推荐意向的供应商在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2020年4月15日17:00前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到南安市医院120大楼6楼信息中心递交推荐资料（周六不休）。递交资料一式两份，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8"/>
          <w:szCs w:val="28"/>
          <w:shd w:val="clear" w:fill="FFFFFF"/>
        </w:rPr>
        <w:t>逾期收到的或不符合规定的材料文件将被拒绝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。产品介绍时间及地点另行通知。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2"/>
          <w:szCs w:val="12"/>
          <w:u w:val="none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供应商推荐须知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产品资料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：供应产品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报价表、技术参数、配置清单、优势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、兼容性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及特点等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）；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因本次采购要符合电子病历评价的4级要求，故供应商所推荐的产品应至少能符合电子病历等级4级评价要求，提供相关证明；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提供具体的项目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方案、售后服务方案、培训方案；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4、提供供应商的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资质证件（营业执照、税务登记证、组织机构代码证等）；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近2年内3家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三级医院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同产品的采购发票或中标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合同复印件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，要求体现价格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6、提供供应商委托人的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身份证复印件及授权书、联系方式；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7、提供供应商的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法人身份证复印件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40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8、以上材料均需盖供应商的公章。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联系电话：0595-86394112，叶先生；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监督部门：行风办       监督电话：0595-86394170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对已在第一次采购意向公告中投递资料的供应商，请根据这份公告要求再次投递，如对此如有异议者，请于公告结束日期前以书面形式向监督部门反馈。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一旦所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进入招标程序，请有意向参与投标的供应商直接与招标公司联系。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信息科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2020年4月8日</w:t>
      </w:r>
    </w:p>
    <w:sectPr>
      <w:pgSz w:w="11906" w:h="16838"/>
      <w:pgMar w:top="1134" w:right="1416" w:bottom="993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00CD35"/>
    <w:multiLevelType w:val="singleLevel"/>
    <w:tmpl w:val="F100CD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2D6F"/>
    <w:rsid w:val="02265B57"/>
    <w:rsid w:val="04343204"/>
    <w:rsid w:val="08E4244A"/>
    <w:rsid w:val="09727E23"/>
    <w:rsid w:val="0A184A37"/>
    <w:rsid w:val="0BCA0C3D"/>
    <w:rsid w:val="13BD2CB5"/>
    <w:rsid w:val="13EB4A90"/>
    <w:rsid w:val="16AA1851"/>
    <w:rsid w:val="1BE335C2"/>
    <w:rsid w:val="1C031C8B"/>
    <w:rsid w:val="1D1F3A1C"/>
    <w:rsid w:val="1F6D604C"/>
    <w:rsid w:val="1FE54277"/>
    <w:rsid w:val="213770A5"/>
    <w:rsid w:val="21845AD6"/>
    <w:rsid w:val="25036846"/>
    <w:rsid w:val="29126D0F"/>
    <w:rsid w:val="31C91D14"/>
    <w:rsid w:val="340A3C00"/>
    <w:rsid w:val="3477753B"/>
    <w:rsid w:val="38BA24DC"/>
    <w:rsid w:val="39680E16"/>
    <w:rsid w:val="3A0141CC"/>
    <w:rsid w:val="3D220CC3"/>
    <w:rsid w:val="417F0B73"/>
    <w:rsid w:val="4B2B590F"/>
    <w:rsid w:val="4B9841A5"/>
    <w:rsid w:val="4C1B12F3"/>
    <w:rsid w:val="4DE3458B"/>
    <w:rsid w:val="4EE651E5"/>
    <w:rsid w:val="522A5940"/>
    <w:rsid w:val="528D27A0"/>
    <w:rsid w:val="535F38B0"/>
    <w:rsid w:val="53BD2DC7"/>
    <w:rsid w:val="53E73BC1"/>
    <w:rsid w:val="5CEE45B3"/>
    <w:rsid w:val="5E2B1371"/>
    <w:rsid w:val="61D94053"/>
    <w:rsid w:val="655F1A2B"/>
    <w:rsid w:val="65D62A7B"/>
    <w:rsid w:val="65F54FF0"/>
    <w:rsid w:val="694A267C"/>
    <w:rsid w:val="6AA65F31"/>
    <w:rsid w:val="6B1F792C"/>
    <w:rsid w:val="6B7F7D3D"/>
    <w:rsid w:val="6E3B795E"/>
    <w:rsid w:val="736F0FD7"/>
    <w:rsid w:val="75D42A94"/>
    <w:rsid w:val="76DC77E3"/>
    <w:rsid w:val="7B0F5262"/>
    <w:rsid w:val="7FE5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442</Words>
  <Characters>455</Characters>
  <Paragraphs>18</Paragraphs>
  <TotalTime>3</TotalTime>
  <ScaleCrop>false</ScaleCrop>
  <LinksUpToDate>false</LinksUpToDate>
  <CharactersWithSpaces>465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2020-03-05T03:03:00Z</dcterms:created>
  <dc:creator>nasyy</dc:creator>
  <cp:lastModifiedBy>陈志山</cp:lastModifiedBy>
  <dcterms:modified xsi:type="dcterms:W3CDTF">2020-04-08T03:29:37Z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