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B26" w:rsidRPr="00214A8F" w:rsidRDefault="004D3B26" w:rsidP="00214A8F">
      <w:pPr>
        <w:widowControl/>
        <w:shd w:val="clear" w:color="auto" w:fill="FFFFFF"/>
        <w:spacing w:line="686" w:lineRule="atLeast"/>
        <w:jc w:val="center"/>
        <w:rPr>
          <w:rFonts w:ascii="Tahoma" w:eastAsia="宋体" w:hAnsi="Tahoma" w:cs="Tahoma"/>
          <w:b/>
          <w:bCs/>
          <w:color w:val="FF6600"/>
          <w:kern w:val="0"/>
          <w:sz w:val="34"/>
          <w:szCs w:val="34"/>
        </w:rPr>
      </w:pPr>
      <w:r w:rsidRPr="004D3B26">
        <w:rPr>
          <w:rFonts w:ascii="Tahoma" w:eastAsia="宋体" w:hAnsi="Tahoma" w:cs="Tahoma"/>
          <w:b/>
          <w:bCs/>
          <w:color w:val="FF6600"/>
          <w:kern w:val="0"/>
          <w:sz w:val="34"/>
          <w:szCs w:val="34"/>
        </w:rPr>
        <w:t>关于</w:t>
      </w:r>
      <w:r>
        <w:rPr>
          <w:rFonts w:ascii="Tahoma" w:eastAsia="宋体" w:hAnsi="Tahoma" w:cs="Tahoma" w:hint="eastAsia"/>
          <w:b/>
          <w:bCs/>
          <w:color w:val="FF6600"/>
          <w:kern w:val="0"/>
          <w:sz w:val="34"/>
          <w:szCs w:val="34"/>
        </w:rPr>
        <w:t>南安市</w:t>
      </w:r>
      <w:r w:rsidRPr="004D3B26">
        <w:rPr>
          <w:rFonts w:ascii="Tahoma" w:eastAsia="宋体" w:hAnsi="Tahoma" w:cs="Tahoma"/>
          <w:b/>
          <w:bCs/>
          <w:color w:val="FF6600"/>
          <w:kern w:val="0"/>
          <w:sz w:val="34"/>
          <w:szCs w:val="34"/>
        </w:rPr>
        <w:t>医院</w:t>
      </w:r>
      <w:r w:rsidR="002A20DE">
        <w:rPr>
          <w:rFonts w:ascii="Tahoma" w:eastAsia="宋体" w:hAnsi="Tahoma" w:cs="Tahoma" w:hint="eastAsia"/>
          <w:b/>
          <w:bCs/>
          <w:color w:val="FF6600"/>
          <w:kern w:val="0"/>
          <w:sz w:val="34"/>
          <w:szCs w:val="34"/>
        </w:rPr>
        <w:t>PCR</w:t>
      </w:r>
      <w:r w:rsidR="002A20DE">
        <w:rPr>
          <w:rFonts w:ascii="Tahoma" w:eastAsia="宋体" w:hAnsi="Tahoma" w:cs="Tahoma" w:hint="eastAsia"/>
          <w:b/>
          <w:bCs/>
          <w:color w:val="FF6600"/>
          <w:kern w:val="0"/>
          <w:sz w:val="34"/>
          <w:szCs w:val="34"/>
        </w:rPr>
        <w:t>（</w:t>
      </w:r>
      <w:r w:rsidR="00D15996">
        <w:rPr>
          <w:rFonts w:ascii="Tahoma" w:eastAsia="宋体" w:hAnsi="Tahoma" w:cs="Tahoma" w:hint="eastAsia"/>
          <w:b/>
          <w:bCs/>
          <w:color w:val="FF6600"/>
          <w:kern w:val="0"/>
          <w:sz w:val="34"/>
          <w:szCs w:val="34"/>
        </w:rPr>
        <w:t>核酸检测</w:t>
      </w:r>
      <w:r w:rsidR="002A20DE">
        <w:rPr>
          <w:rFonts w:ascii="Tahoma" w:eastAsia="宋体" w:hAnsi="Tahoma" w:cs="Tahoma" w:hint="eastAsia"/>
          <w:b/>
          <w:bCs/>
          <w:color w:val="FF6600"/>
          <w:kern w:val="0"/>
          <w:sz w:val="34"/>
          <w:szCs w:val="34"/>
        </w:rPr>
        <w:t>）</w:t>
      </w:r>
      <w:r w:rsidR="00D15996">
        <w:rPr>
          <w:rFonts w:ascii="Tahoma" w:eastAsia="宋体" w:hAnsi="Tahoma" w:cs="Tahoma" w:hint="eastAsia"/>
          <w:b/>
          <w:bCs/>
          <w:color w:val="FF6600"/>
          <w:kern w:val="0"/>
          <w:sz w:val="34"/>
          <w:szCs w:val="34"/>
        </w:rPr>
        <w:t>整套设备</w:t>
      </w:r>
      <w:r w:rsidR="00D11CAE">
        <w:rPr>
          <w:rFonts w:ascii="Tahoma" w:eastAsia="宋体" w:hAnsi="Tahoma" w:cs="Tahoma" w:hint="eastAsia"/>
          <w:b/>
          <w:bCs/>
          <w:color w:val="FF6600"/>
          <w:kern w:val="0"/>
          <w:sz w:val="34"/>
          <w:szCs w:val="34"/>
        </w:rPr>
        <w:t>的</w:t>
      </w:r>
      <w:r w:rsidRPr="004D3B26">
        <w:rPr>
          <w:rFonts w:ascii="Tahoma" w:eastAsia="宋体" w:hAnsi="Tahoma" w:cs="Tahoma"/>
          <w:b/>
          <w:bCs/>
          <w:color w:val="FF6600"/>
          <w:kern w:val="0"/>
          <w:sz w:val="34"/>
          <w:szCs w:val="34"/>
        </w:rPr>
        <w:t>紧急采购意向公告</w:t>
      </w:r>
    </w:p>
    <w:p w:rsidR="008953CA" w:rsidRDefault="004D3B26" w:rsidP="004D3B26">
      <w:pPr>
        <w:widowControl/>
        <w:shd w:val="clear" w:color="auto" w:fill="FFFFFF"/>
        <w:ind w:firstLine="480"/>
        <w:jc w:val="left"/>
        <w:rPr>
          <w:rFonts w:ascii="微软雅黑" w:eastAsia="微软雅黑" w:hAnsi="微软雅黑" w:cs="Tahoma"/>
          <w:color w:val="333333"/>
          <w:kern w:val="0"/>
          <w:sz w:val="24"/>
          <w:szCs w:val="24"/>
        </w:rPr>
      </w:pPr>
      <w:r>
        <w:rPr>
          <w:rFonts w:ascii="微软雅黑" w:eastAsia="微软雅黑" w:hAnsi="微软雅黑" w:cs="Tahoma" w:hint="eastAsia"/>
          <w:color w:val="333333"/>
          <w:kern w:val="0"/>
          <w:sz w:val="24"/>
          <w:szCs w:val="24"/>
        </w:rPr>
        <w:t>南安市</w:t>
      </w:r>
      <w:r w:rsidRPr="004D3B26">
        <w:rPr>
          <w:rFonts w:ascii="微软雅黑" w:eastAsia="微软雅黑" w:hAnsi="微软雅黑" w:cs="Tahoma" w:hint="eastAsia"/>
          <w:color w:val="333333"/>
          <w:kern w:val="0"/>
          <w:sz w:val="24"/>
          <w:szCs w:val="24"/>
        </w:rPr>
        <w:t>医院拟紧急采购</w:t>
      </w:r>
      <w:r w:rsidR="002A20DE">
        <w:rPr>
          <w:rFonts w:ascii="微软雅黑" w:eastAsia="微软雅黑" w:hAnsi="微软雅黑" w:cs="Tahoma" w:hint="eastAsia"/>
          <w:color w:val="333333"/>
          <w:kern w:val="0"/>
          <w:sz w:val="24"/>
          <w:szCs w:val="24"/>
        </w:rPr>
        <w:t>PCR（</w:t>
      </w:r>
      <w:r w:rsidR="00E27AE5">
        <w:rPr>
          <w:rFonts w:ascii="微软雅黑" w:eastAsia="微软雅黑" w:hAnsi="微软雅黑" w:cs="Tahoma" w:hint="eastAsia"/>
          <w:color w:val="333333"/>
          <w:kern w:val="0"/>
          <w:sz w:val="24"/>
          <w:szCs w:val="24"/>
        </w:rPr>
        <w:t>核酸检测</w:t>
      </w:r>
      <w:r w:rsidR="002A20DE">
        <w:rPr>
          <w:rFonts w:ascii="微软雅黑" w:eastAsia="微软雅黑" w:hAnsi="微软雅黑" w:cs="Tahoma" w:hint="eastAsia"/>
          <w:color w:val="333333"/>
          <w:kern w:val="0"/>
          <w:sz w:val="24"/>
          <w:szCs w:val="24"/>
        </w:rPr>
        <w:t>）</w:t>
      </w:r>
      <w:r w:rsidR="00E27AE5">
        <w:rPr>
          <w:rFonts w:ascii="微软雅黑" w:eastAsia="微软雅黑" w:hAnsi="微软雅黑" w:cs="Tahoma" w:hint="eastAsia"/>
          <w:color w:val="333333"/>
          <w:kern w:val="0"/>
          <w:sz w:val="24"/>
          <w:szCs w:val="24"/>
        </w:rPr>
        <w:t>整套设备一套</w:t>
      </w:r>
      <w:r w:rsidR="00214A8F">
        <w:rPr>
          <w:rFonts w:ascii="微软雅黑" w:eastAsia="微软雅黑" w:hAnsi="微软雅黑" w:cs="Tahoma" w:hint="eastAsia"/>
          <w:color w:val="333333"/>
          <w:kern w:val="0"/>
          <w:sz w:val="24"/>
          <w:szCs w:val="24"/>
        </w:rPr>
        <w:t>，要求参投方在4月</w:t>
      </w:r>
      <w:r w:rsidR="00025AA5">
        <w:rPr>
          <w:rFonts w:ascii="微软雅黑" w:eastAsia="微软雅黑" w:hAnsi="微软雅黑" w:cs="Tahoma" w:hint="eastAsia"/>
          <w:color w:val="333333"/>
          <w:kern w:val="0"/>
          <w:sz w:val="24"/>
          <w:szCs w:val="24"/>
        </w:rPr>
        <w:t>28</w:t>
      </w:r>
      <w:r w:rsidR="00214A8F">
        <w:rPr>
          <w:rFonts w:ascii="微软雅黑" w:eastAsia="微软雅黑" w:hAnsi="微软雅黑" w:cs="Tahoma" w:hint="eastAsia"/>
          <w:color w:val="333333"/>
          <w:kern w:val="0"/>
          <w:sz w:val="24"/>
          <w:szCs w:val="24"/>
        </w:rPr>
        <w:t>日</w:t>
      </w:r>
      <w:r w:rsidR="00EB275E">
        <w:rPr>
          <w:rFonts w:ascii="微软雅黑" w:eastAsia="微软雅黑" w:hAnsi="微软雅黑" w:cs="Tahoma" w:hint="eastAsia"/>
          <w:color w:val="333333"/>
          <w:kern w:val="0"/>
          <w:sz w:val="24"/>
          <w:szCs w:val="24"/>
        </w:rPr>
        <w:t>前</w:t>
      </w:r>
      <w:r w:rsidR="00214A8F">
        <w:rPr>
          <w:rFonts w:ascii="微软雅黑" w:eastAsia="微软雅黑" w:hAnsi="微软雅黑" w:cs="Tahoma" w:hint="eastAsia"/>
          <w:color w:val="333333"/>
          <w:kern w:val="0"/>
          <w:sz w:val="24"/>
          <w:szCs w:val="24"/>
        </w:rPr>
        <w:t>完成安装调试。</w:t>
      </w:r>
    </w:p>
    <w:tbl>
      <w:tblPr>
        <w:tblW w:w="9073"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1418"/>
        <w:gridCol w:w="851"/>
        <w:gridCol w:w="2702"/>
        <w:gridCol w:w="1267"/>
        <w:gridCol w:w="2835"/>
      </w:tblGrid>
      <w:tr w:rsidR="00BC4D17" w:rsidRPr="008953CA" w:rsidTr="00780C22">
        <w:trPr>
          <w:trHeight w:val="499"/>
        </w:trPr>
        <w:tc>
          <w:tcPr>
            <w:tcW w:w="4971" w:type="dxa"/>
            <w:gridSpan w:val="3"/>
            <w:tcBorders>
              <w:top w:val="single" w:sz="6" w:space="0" w:color="auto"/>
              <w:left w:val="single" w:sz="6" w:space="0" w:color="auto"/>
              <w:bottom w:val="single" w:sz="6" w:space="0" w:color="auto"/>
              <w:right w:val="single" w:sz="6" w:space="0" w:color="auto"/>
            </w:tcBorders>
            <w:vAlign w:val="center"/>
          </w:tcPr>
          <w:p w:rsidR="00BC4D17" w:rsidRPr="00780C22" w:rsidRDefault="00BC4D17" w:rsidP="00C43D0B">
            <w:pPr>
              <w:tabs>
                <w:tab w:val="left" w:pos="360"/>
                <w:tab w:val="left" w:pos="4140"/>
              </w:tabs>
              <w:jc w:val="center"/>
              <w:rPr>
                <w:rFonts w:ascii="仿宋_GB2312" w:eastAsia="仿宋_GB2312"/>
                <w:b/>
                <w:color w:val="000000"/>
                <w:sz w:val="30"/>
                <w:szCs w:val="30"/>
              </w:rPr>
            </w:pPr>
            <w:r w:rsidRPr="00780C22">
              <w:rPr>
                <w:rFonts w:ascii="仿宋_GB2312" w:eastAsia="仿宋_GB2312" w:hint="eastAsia"/>
                <w:b/>
                <w:color w:val="000000"/>
                <w:sz w:val="30"/>
                <w:szCs w:val="30"/>
              </w:rPr>
              <w:t>设备名称</w:t>
            </w:r>
          </w:p>
        </w:tc>
        <w:tc>
          <w:tcPr>
            <w:tcW w:w="1267" w:type="dxa"/>
            <w:tcBorders>
              <w:top w:val="single" w:sz="6" w:space="0" w:color="auto"/>
              <w:left w:val="single" w:sz="6" w:space="0" w:color="auto"/>
              <w:bottom w:val="single" w:sz="6" w:space="0" w:color="auto"/>
              <w:right w:val="single" w:sz="6" w:space="0" w:color="auto"/>
            </w:tcBorders>
            <w:vAlign w:val="center"/>
          </w:tcPr>
          <w:p w:rsidR="00BC4D17" w:rsidRPr="00780C22" w:rsidRDefault="00BC4D17" w:rsidP="00C43D0B">
            <w:pPr>
              <w:tabs>
                <w:tab w:val="left" w:pos="360"/>
                <w:tab w:val="left" w:pos="4140"/>
              </w:tabs>
              <w:jc w:val="center"/>
              <w:rPr>
                <w:rFonts w:ascii="仿宋_GB2312" w:eastAsia="仿宋_GB2312"/>
                <w:b/>
                <w:bCs/>
                <w:color w:val="000000"/>
                <w:sz w:val="30"/>
                <w:szCs w:val="30"/>
              </w:rPr>
            </w:pPr>
            <w:r w:rsidRPr="00780C22">
              <w:rPr>
                <w:rFonts w:ascii="仿宋_GB2312" w:eastAsia="仿宋_GB2312" w:hint="eastAsia"/>
                <w:b/>
                <w:bCs/>
                <w:color w:val="000000"/>
                <w:sz w:val="30"/>
                <w:szCs w:val="30"/>
              </w:rPr>
              <w:t>单位</w:t>
            </w:r>
          </w:p>
        </w:tc>
        <w:tc>
          <w:tcPr>
            <w:tcW w:w="2835" w:type="dxa"/>
            <w:tcBorders>
              <w:top w:val="single" w:sz="6" w:space="0" w:color="auto"/>
              <w:left w:val="single" w:sz="6" w:space="0" w:color="auto"/>
              <w:bottom w:val="single" w:sz="6" w:space="0" w:color="auto"/>
              <w:right w:val="single" w:sz="6" w:space="0" w:color="auto"/>
            </w:tcBorders>
            <w:vAlign w:val="center"/>
          </w:tcPr>
          <w:p w:rsidR="00BC4D17" w:rsidRPr="00780C22" w:rsidRDefault="00BC4D17" w:rsidP="00C43D0B">
            <w:pPr>
              <w:tabs>
                <w:tab w:val="left" w:pos="360"/>
                <w:tab w:val="left" w:pos="4140"/>
              </w:tabs>
              <w:jc w:val="center"/>
              <w:rPr>
                <w:rFonts w:ascii="仿宋_GB2312" w:eastAsia="仿宋_GB2312"/>
                <w:b/>
                <w:bCs/>
                <w:i/>
                <w:color w:val="000000"/>
                <w:sz w:val="30"/>
                <w:szCs w:val="30"/>
              </w:rPr>
            </w:pPr>
            <w:r w:rsidRPr="00780C22">
              <w:rPr>
                <w:rFonts w:ascii="仿宋_GB2312" w:eastAsia="仿宋_GB2312" w:hint="eastAsia"/>
                <w:b/>
                <w:bCs/>
                <w:i/>
                <w:color w:val="000000"/>
                <w:sz w:val="30"/>
                <w:szCs w:val="30"/>
              </w:rPr>
              <w:t>数量</w:t>
            </w:r>
          </w:p>
        </w:tc>
      </w:tr>
      <w:tr w:rsidR="00BC4D17" w:rsidRPr="008953CA" w:rsidTr="00780C22">
        <w:trPr>
          <w:trHeight w:val="499"/>
        </w:trPr>
        <w:tc>
          <w:tcPr>
            <w:tcW w:w="4971" w:type="dxa"/>
            <w:gridSpan w:val="3"/>
            <w:tcBorders>
              <w:top w:val="single" w:sz="6" w:space="0" w:color="auto"/>
              <w:left w:val="single" w:sz="6" w:space="0" w:color="auto"/>
              <w:bottom w:val="single" w:sz="6" w:space="0" w:color="auto"/>
              <w:right w:val="single" w:sz="6" w:space="0" w:color="auto"/>
            </w:tcBorders>
            <w:vAlign w:val="center"/>
          </w:tcPr>
          <w:p w:rsidR="00BC4D17" w:rsidRPr="00780C22" w:rsidRDefault="002A20DE" w:rsidP="00C43D0B">
            <w:pPr>
              <w:tabs>
                <w:tab w:val="left" w:pos="360"/>
                <w:tab w:val="left" w:pos="4140"/>
              </w:tabs>
              <w:jc w:val="center"/>
              <w:rPr>
                <w:rFonts w:ascii="仿宋_GB2312" w:eastAsia="仿宋_GB2312"/>
                <w:b/>
                <w:color w:val="000000"/>
                <w:sz w:val="30"/>
                <w:szCs w:val="30"/>
              </w:rPr>
            </w:pPr>
            <w:r>
              <w:rPr>
                <w:rFonts w:ascii="仿宋_GB2312" w:eastAsia="仿宋_GB2312" w:hAnsi="宋体" w:cs="宋体" w:hint="eastAsia"/>
                <w:b/>
                <w:color w:val="000000" w:themeColor="text1"/>
                <w:kern w:val="0"/>
                <w:sz w:val="30"/>
                <w:szCs w:val="30"/>
              </w:rPr>
              <w:t>PCR（</w:t>
            </w:r>
            <w:r w:rsidR="00BC4D17" w:rsidRPr="00780C22">
              <w:rPr>
                <w:rFonts w:ascii="仿宋_GB2312" w:eastAsia="仿宋_GB2312" w:hAnsi="宋体" w:cs="宋体" w:hint="eastAsia"/>
                <w:b/>
                <w:color w:val="000000" w:themeColor="text1"/>
                <w:kern w:val="0"/>
                <w:sz w:val="30"/>
                <w:szCs w:val="30"/>
              </w:rPr>
              <w:t>核酸检测</w:t>
            </w:r>
            <w:r>
              <w:rPr>
                <w:rFonts w:ascii="仿宋_GB2312" w:eastAsia="仿宋_GB2312" w:hAnsi="宋体" w:cs="宋体" w:hint="eastAsia"/>
                <w:b/>
                <w:color w:val="000000" w:themeColor="text1"/>
                <w:kern w:val="0"/>
                <w:sz w:val="30"/>
                <w:szCs w:val="30"/>
              </w:rPr>
              <w:t>）</w:t>
            </w:r>
            <w:r w:rsidR="00BC4D17" w:rsidRPr="00780C22">
              <w:rPr>
                <w:rFonts w:ascii="仿宋_GB2312" w:eastAsia="仿宋_GB2312" w:hAnsi="宋体" w:cs="宋体" w:hint="eastAsia"/>
                <w:b/>
                <w:color w:val="000000" w:themeColor="text1"/>
                <w:kern w:val="0"/>
                <w:sz w:val="30"/>
                <w:szCs w:val="30"/>
              </w:rPr>
              <w:t>整套设备</w:t>
            </w:r>
          </w:p>
        </w:tc>
        <w:tc>
          <w:tcPr>
            <w:tcW w:w="1267" w:type="dxa"/>
            <w:tcBorders>
              <w:top w:val="single" w:sz="6" w:space="0" w:color="auto"/>
              <w:left w:val="single" w:sz="6" w:space="0" w:color="auto"/>
              <w:bottom w:val="single" w:sz="6" w:space="0" w:color="auto"/>
              <w:right w:val="single" w:sz="6" w:space="0" w:color="auto"/>
            </w:tcBorders>
            <w:vAlign w:val="center"/>
          </w:tcPr>
          <w:p w:rsidR="00BC4D17" w:rsidRPr="00780C22" w:rsidRDefault="00BC4D17" w:rsidP="00C43D0B">
            <w:pPr>
              <w:tabs>
                <w:tab w:val="left" w:pos="360"/>
                <w:tab w:val="left" w:pos="4140"/>
              </w:tabs>
              <w:jc w:val="center"/>
              <w:rPr>
                <w:rFonts w:ascii="仿宋_GB2312" w:eastAsia="仿宋_GB2312"/>
                <w:b/>
                <w:bCs/>
                <w:color w:val="000000"/>
                <w:sz w:val="30"/>
                <w:szCs w:val="30"/>
              </w:rPr>
            </w:pPr>
            <w:r w:rsidRPr="00780C22">
              <w:rPr>
                <w:rFonts w:ascii="仿宋_GB2312" w:eastAsia="仿宋_GB2312" w:hAnsi="微软雅黑" w:cs="Tahoma" w:hint="eastAsia"/>
                <w:b/>
                <w:color w:val="333333"/>
                <w:kern w:val="0"/>
                <w:sz w:val="30"/>
                <w:szCs w:val="30"/>
              </w:rPr>
              <w:t>套</w:t>
            </w:r>
          </w:p>
        </w:tc>
        <w:tc>
          <w:tcPr>
            <w:tcW w:w="2835" w:type="dxa"/>
            <w:tcBorders>
              <w:top w:val="single" w:sz="6" w:space="0" w:color="auto"/>
              <w:left w:val="single" w:sz="6" w:space="0" w:color="auto"/>
              <w:bottom w:val="single" w:sz="6" w:space="0" w:color="auto"/>
              <w:right w:val="single" w:sz="6" w:space="0" w:color="auto"/>
            </w:tcBorders>
            <w:vAlign w:val="center"/>
          </w:tcPr>
          <w:p w:rsidR="00BC4D17" w:rsidRPr="00780C22" w:rsidRDefault="00BC4D17" w:rsidP="00C43D0B">
            <w:pPr>
              <w:tabs>
                <w:tab w:val="left" w:pos="360"/>
                <w:tab w:val="left" w:pos="4140"/>
              </w:tabs>
              <w:jc w:val="center"/>
              <w:rPr>
                <w:rFonts w:ascii="仿宋_GB2312" w:eastAsia="仿宋_GB2312"/>
                <w:b/>
                <w:bCs/>
                <w:i/>
                <w:color w:val="000000"/>
                <w:sz w:val="30"/>
                <w:szCs w:val="30"/>
              </w:rPr>
            </w:pPr>
            <w:r w:rsidRPr="00780C22">
              <w:rPr>
                <w:rFonts w:ascii="仿宋_GB2312" w:eastAsia="仿宋_GB2312" w:hint="eastAsia"/>
                <w:b/>
                <w:bCs/>
                <w:i/>
                <w:color w:val="000000"/>
                <w:sz w:val="30"/>
                <w:szCs w:val="30"/>
              </w:rPr>
              <w:t>1</w:t>
            </w:r>
          </w:p>
        </w:tc>
      </w:tr>
      <w:tr w:rsidR="00BC4D17" w:rsidRPr="008953CA" w:rsidTr="00780C22">
        <w:trPr>
          <w:trHeight w:val="499"/>
        </w:trPr>
        <w:tc>
          <w:tcPr>
            <w:tcW w:w="9073" w:type="dxa"/>
            <w:gridSpan w:val="5"/>
            <w:tcBorders>
              <w:top w:val="single" w:sz="6" w:space="0" w:color="auto"/>
              <w:left w:val="single" w:sz="6" w:space="0" w:color="auto"/>
              <w:bottom w:val="single" w:sz="6" w:space="0" w:color="auto"/>
              <w:right w:val="single" w:sz="6" w:space="0" w:color="auto"/>
            </w:tcBorders>
            <w:vAlign w:val="center"/>
          </w:tcPr>
          <w:p w:rsidR="00BC4D17" w:rsidRPr="00780C22" w:rsidRDefault="00BC4D17" w:rsidP="00C43D0B">
            <w:pPr>
              <w:tabs>
                <w:tab w:val="left" w:pos="360"/>
                <w:tab w:val="left" w:pos="4140"/>
              </w:tabs>
              <w:jc w:val="center"/>
              <w:rPr>
                <w:rFonts w:ascii="仿宋_GB2312" w:eastAsia="仿宋_GB2312"/>
                <w:bCs/>
                <w:i/>
                <w:color w:val="000000"/>
                <w:sz w:val="24"/>
                <w:szCs w:val="24"/>
              </w:rPr>
            </w:pPr>
            <w:r w:rsidRPr="00780C22">
              <w:rPr>
                <w:rFonts w:ascii="仿宋_GB2312" w:eastAsia="仿宋_GB2312" w:hint="eastAsia"/>
                <w:bCs/>
                <w:i/>
                <w:color w:val="000000"/>
                <w:sz w:val="24"/>
                <w:szCs w:val="24"/>
              </w:rPr>
              <w:t>包括以下设备</w:t>
            </w:r>
          </w:p>
        </w:tc>
      </w:tr>
      <w:tr w:rsidR="00BC4D17" w:rsidTr="00780C22">
        <w:trPr>
          <w:trHeight w:val="450"/>
        </w:trPr>
        <w:tc>
          <w:tcPr>
            <w:tcW w:w="1418" w:type="dxa"/>
          </w:tcPr>
          <w:p w:rsidR="00BC4D17" w:rsidRPr="00780C22" w:rsidRDefault="00BC4D17" w:rsidP="00C43D0B">
            <w:pPr>
              <w:tabs>
                <w:tab w:val="left" w:pos="360"/>
                <w:tab w:val="left" w:pos="4140"/>
              </w:tabs>
              <w:rPr>
                <w:rFonts w:ascii="仿宋_GB2312" w:eastAsia="仿宋_GB2312"/>
                <w:b/>
                <w:bCs/>
                <w:color w:val="000000"/>
                <w:sz w:val="24"/>
                <w:szCs w:val="24"/>
              </w:rPr>
            </w:pPr>
            <w:r w:rsidRPr="00780C22">
              <w:rPr>
                <w:rFonts w:ascii="仿宋_GB2312" w:eastAsia="仿宋_GB2312" w:hint="eastAsia"/>
                <w:b/>
                <w:bCs/>
                <w:color w:val="000000"/>
                <w:sz w:val="24"/>
                <w:szCs w:val="24"/>
              </w:rPr>
              <w:t>区域</w:t>
            </w:r>
          </w:p>
        </w:tc>
        <w:tc>
          <w:tcPr>
            <w:tcW w:w="851" w:type="dxa"/>
            <w:vAlign w:val="center"/>
          </w:tcPr>
          <w:p w:rsidR="00BC4D17" w:rsidRPr="00780C22" w:rsidRDefault="00BC4D17" w:rsidP="00C43D0B">
            <w:pPr>
              <w:widowControl/>
              <w:jc w:val="left"/>
              <w:rPr>
                <w:rFonts w:ascii="仿宋_GB2312" w:eastAsia="仿宋_GB2312" w:hAnsi="宋体" w:cs="宋体"/>
                <w:color w:val="000000" w:themeColor="text1"/>
                <w:kern w:val="0"/>
                <w:sz w:val="24"/>
                <w:szCs w:val="24"/>
              </w:rPr>
            </w:pPr>
            <w:r w:rsidRPr="00780C22">
              <w:rPr>
                <w:rFonts w:ascii="仿宋_GB2312" w:eastAsia="仿宋_GB2312" w:hAnsi="宋体" w:cs="宋体" w:hint="eastAsia"/>
                <w:color w:val="000000" w:themeColor="text1"/>
                <w:kern w:val="0"/>
                <w:sz w:val="24"/>
                <w:szCs w:val="24"/>
              </w:rPr>
              <w:t>序号</w:t>
            </w:r>
          </w:p>
        </w:tc>
        <w:tc>
          <w:tcPr>
            <w:tcW w:w="2702" w:type="dxa"/>
            <w:vAlign w:val="center"/>
          </w:tcPr>
          <w:p w:rsidR="00BC4D17" w:rsidRPr="00780C22" w:rsidRDefault="00780C22" w:rsidP="00C43D0B">
            <w:pPr>
              <w:widowControl/>
              <w:jc w:val="left"/>
              <w:rPr>
                <w:rFonts w:ascii="仿宋_GB2312" w:eastAsia="仿宋_GB2312" w:hAnsi="宋体" w:cs="宋体"/>
                <w:color w:val="000000" w:themeColor="text1"/>
                <w:kern w:val="0"/>
                <w:sz w:val="24"/>
                <w:szCs w:val="24"/>
              </w:rPr>
            </w:pPr>
            <w:r w:rsidRPr="00780C22">
              <w:rPr>
                <w:rFonts w:ascii="仿宋_GB2312" w:eastAsia="仿宋_GB2312" w:hAnsi="宋体" w:cs="宋体" w:hint="eastAsia"/>
                <w:color w:val="000000" w:themeColor="text1"/>
                <w:kern w:val="0"/>
                <w:sz w:val="24"/>
                <w:szCs w:val="24"/>
              </w:rPr>
              <w:t>所需设备</w:t>
            </w:r>
          </w:p>
        </w:tc>
        <w:tc>
          <w:tcPr>
            <w:tcW w:w="1267" w:type="dxa"/>
            <w:vAlign w:val="center"/>
          </w:tcPr>
          <w:p w:rsidR="00BC4D17" w:rsidRPr="00780C22" w:rsidRDefault="00BC4D17" w:rsidP="00C43D0B">
            <w:pPr>
              <w:tabs>
                <w:tab w:val="left" w:pos="360"/>
                <w:tab w:val="left" w:pos="4140"/>
              </w:tabs>
              <w:jc w:val="center"/>
              <w:rPr>
                <w:rFonts w:ascii="仿宋_GB2312" w:eastAsia="仿宋_GB2312"/>
                <w:bCs/>
                <w:color w:val="000000"/>
                <w:sz w:val="24"/>
                <w:szCs w:val="24"/>
              </w:rPr>
            </w:pPr>
            <w:r w:rsidRPr="00780C22">
              <w:rPr>
                <w:rFonts w:ascii="仿宋_GB2312" w:eastAsia="仿宋_GB2312" w:hint="eastAsia"/>
                <w:bCs/>
                <w:color w:val="000000"/>
                <w:sz w:val="24"/>
                <w:szCs w:val="24"/>
              </w:rPr>
              <w:t>数量</w:t>
            </w:r>
          </w:p>
        </w:tc>
        <w:tc>
          <w:tcPr>
            <w:tcW w:w="2835" w:type="dxa"/>
            <w:vAlign w:val="center"/>
          </w:tcPr>
          <w:p w:rsidR="00BC4D17" w:rsidRPr="00780C22" w:rsidRDefault="00BC4D17" w:rsidP="00C43D0B">
            <w:pPr>
              <w:tabs>
                <w:tab w:val="left" w:pos="360"/>
                <w:tab w:val="left" w:pos="4140"/>
              </w:tabs>
              <w:jc w:val="center"/>
              <w:rPr>
                <w:rFonts w:ascii="仿宋_GB2312" w:eastAsia="仿宋_GB2312"/>
                <w:bCs/>
                <w:color w:val="000000"/>
                <w:sz w:val="24"/>
                <w:szCs w:val="24"/>
              </w:rPr>
            </w:pPr>
            <w:r w:rsidRPr="00780C22">
              <w:rPr>
                <w:rFonts w:ascii="仿宋_GB2312" w:eastAsia="仿宋_GB2312" w:hint="eastAsia"/>
                <w:bCs/>
                <w:color w:val="000000"/>
                <w:sz w:val="24"/>
                <w:szCs w:val="24"/>
              </w:rPr>
              <w:t>备注</w:t>
            </w:r>
          </w:p>
        </w:tc>
      </w:tr>
      <w:tr w:rsidR="00780C22" w:rsidTr="00780C22">
        <w:trPr>
          <w:trHeight w:val="450"/>
        </w:trPr>
        <w:tc>
          <w:tcPr>
            <w:tcW w:w="1418" w:type="dxa"/>
            <w:vMerge w:val="restart"/>
          </w:tcPr>
          <w:p w:rsidR="00780C22" w:rsidRPr="00780C22" w:rsidRDefault="00780C22" w:rsidP="00C43D0B">
            <w:pPr>
              <w:tabs>
                <w:tab w:val="left" w:pos="360"/>
                <w:tab w:val="left" w:pos="4140"/>
              </w:tabs>
              <w:rPr>
                <w:rFonts w:ascii="仿宋_GB2312" w:eastAsia="仿宋_GB2312"/>
                <w:b/>
                <w:bCs/>
                <w:color w:val="000000"/>
                <w:sz w:val="24"/>
                <w:szCs w:val="24"/>
              </w:rPr>
            </w:pPr>
            <w:r w:rsidRPr="00780C22">
              <w:rPr>
                <w:rFonts w:ascii="仿宋_GB2312" w:eastAsia="仿宋_GB2312" w:hint="eastAsia"/>
                <w:b/>
                <w:bCs/>
                <w:color w:val="000000"/>
                <w:sz w:val="24"/>
                <w:szCs w:val="24"/>
              </w:rPr>
              <w:t>试剂准备区</w:t>
            </w:r>
          </w:p>
        </w:tc>
        <w:tc>
          <w:tcPr>
            <w:tcW w:w="851" w:type="dxa"/>
            <w:vAlign w:val="center"/>
          </w:tcPr>
          <w:p w:rsidR="00780C22" w:rsidRPr="00780C22" w:rsidRDefault="00780C22">
            <w:pPr>
              <w:jc w:val="center"/>
              <w:rPr>
                <w:rFonts w:ascii="仿宋_GB2312" w:eastAsia="仿宋_GB2312" w:hAnsi="宋体" w:cs="宋体"/>
                <w:color w:val="000000"/>
                <w:sz w:val="24"/>
                <w:szCs w:val="24"/>
              </w:rPr>
            </w:pPr>
            <w:r w:rsidRPr="00780C22">
              <w:rPr>
                <w:rFonts w:ascii="仿宋_GB2312" w:eastAsia="仿宋_GB2312" w:hint="eastAsia"/>
                <w:color w:val="000000"/>
                <w:sz w:val="24"/>
                <w:szCs w:val="24"/>
              </w:rPr>
              <w:t>1</w:t>
            </w:r>
          </w:p>
        </w:tc>
        <w:tc>
          <w:tcPr>
            <w:tcW w:w="2702" w:type="dxa"/>
            <w:vAlign w:val="center"/>
          </w:tcPr>
          <w:p w:rsidR="00780C22" w:rsidRPr="00780C22" w:rsidRDefault="00780C22">
            <w:pPr>
              <w:jc w:val="center"/>
              <w:rPr>
                <w:rFonts w:ascii="仿宋_GB2312" w:eastAsia="仿宋_GB2312" w:hAnsi="宋体" w:cs="宋体"/>
                <w:color w:val="000000"/>
                <w:sz w:val="24"/>
                <w:szCs w:val="24"/>
              </w:rPr>
            </w:pPr>
            <w:r w:rsidRPr="00780C22">
              <w:rPr>
                <w:rFonts w:ascii="仿宋_GB2312" w:eastAsia="仿宋_GB2312" w:hint="eastAsia"/>
                <w:color w:val="000000"/>
                <w:sz w:val="24"/>
                <w:szCs w:val="24"/>
              </w:rPr>
              <w:t>冰柜</w:t>
            </w:r>
          </w:p>
        </w:tc>
        <w:tc>
          <w:tcPr>
            <w:tcW w:w="1267" w:type="dxa"/>
            <w:vAlign w:val="center"/>
          </w:tcPr>
          <w:p w:rsidR="00780C22" w:rsidRPr="00780C22" w:rsidRDefault="00780C22">
            <w:pPr>
              <w:jc w:val="center"/>
              <w:rPr>
                <w:rFonts w:ascii="仿宋_GB2312" w:eastAsia="仿宋_GB2312" w:hAnsi="宋体" w:cs="宋体"/>
                <w:color w:val="000000"/>
                <w:sz w:val="24"/>
                <w:szCs w:val="24"/>
              </w:rPr>
            </w:pPr>
            <w:r w:rsidRPr="00780C22">
              <w:rPr>
                <w:rFonts w:ascii="仿宋_GB2312" w:eastAsia="仿宋_GB2312" w:hint="eastAsia"/>
                <w:color w:val="000000"/>
                <w:sz w:val="24"/>
                <w:szCs w:val="24"/>
              </w:rPr>
              <w:t>1</w:t>
            </w:r>
          </w:p>
        </w:tc>
        <w:tc>
          <w:tcPr>
            <w:tcW w:w="2835" w:type="dxa"/>
            <w:vAlign w:val="center"/>
          </w:tcPr>
          <w:p w:rsidR="00780C22" w:rsidRPr="00780C22" w:rsidRDefault="00780C22">
            <w:pPr>
              <w:jc w:val="center"/>
              <w:rPr>
                <w:rFonts w:ascii="仿宋_GB2312" w:eastAsia="仿宋_GB2312" w:hAnsi="宋体" w:cs="宋体"/>
                <w:color w:val="000000"/>
                <w:sz w:val="24"/>
                <w:szCs w:val="24"/>
              </w:rPr>
            </w:pPr>
            <w:r w:rsidRPr="00780C22">
              <w:rPr>
                <w:rFonts w:ascii="仿宋_GB2312" w:eastAsia="仿宋_GB2312" w:hint="eastAsia"/>
                <w:color w:val="000000"/>
                <w:sz w:val="24"/>
                <w:szCs w:val="24"/>
              </w:rPr>
              <w:t>4℃，－20℃</w:t>
            </w:r>
          </w:p>
        </w:tc>
      </w:tr>
      <w:tr w:rsidR="00780C22" w:rsidTr="00780C22">
        <w:trPr>
          <w:trHeight w:val="450"/>
        </w:trPr>
        <w:tc>
          <w:tcPr>
            <w:tcW w:w="1418" w:type="dxa"/>
            <w:vMerge/>
          </w:tcPr>
          <w:p w:rsidR="00780C22" w:rsidRPr="00780C22" w:rsidRDefault="00780C22" w:rsidP="00C43D0B">
            <w:pPr>
              <w:tabs>
                <w:tab w:val="left" w:pos="360"/>
                <w:tab w:val="left" w:pos="4140"/>
              </w:tabs>
              <w:rPr>
                <w:rFonts w:ascii="仿宋_GB2312" w:eastAsia="仿宋_GB2312"/>
                <w:b/>
                <w:bCs/>
                <w:color w:val="000000"/>
                <w:sz w:val="24"/>
                <w:szCs w:val="24"/>
              </w:rPr>
            </w:pPr>
          </w:p>
        </w:tc>
        <w:tc>
          <w:tcPr>
            <w:tcW w:w="851" w:type="dxa"/>
            <w:vAlign w:val="center"/>
          </w:tcPr>
          <w:p w:rsidR="00780C22" w:rsidRPr="00780C22" w:rsidRDefault="00780C22">
            <w:pPr>
              <w:jc w:val="center"/>
              <w:rPr>
                <w:rFonts w:ascii="仿宋_GB2312" w:eastAsia="仿宋_GB2312" w:hAnsi="宋体" w:cs="宋体"/>
                <w:color w:val="000000"/>
                <w:sz w:val="24"/>
                <w:szCs w:val="24"/>
              </w:rPr>
            </w:pPr>
            <w:r w:rsidRPr="00780C22">
              <w:rPr>
                <w:rFonts w:ascii="仿宋_GB2312" w:eastAsia="仿宋_GB2312" w:hint="eastAsia"/>
                <w:color w:val="000000"/>
                <w:sz w:val="24"/>
                <w:szCs w:val="24"/>
              </w:rPr>
              <w:t>2</w:t>
            </w:r>
          </w:p>
        </w:tc>
        <w:tc>
          <w:tcPr>
            <w:tcW w:w="2702" w:type="dxa"/>
            <w:vAlign w:val="center"/>
          </w:tcPr>
          <w:p w:rsidR="00780C22" w:rsidRPr="00780C22" w:rsidRDefault="00780C22">
            <w:pPr>
              <w:jc w:val="center"/>
              <w:rPr>
                <w:rFonts w:ascii="仿宋_GB2312" w:eastAsia="仿宋_GB2312" w:hAnsi="宋体" w:cs="宋体"/>
                <w:color w:val="000000"/>
                <w:sz w:val="24"/>
                <w:szCs w:val="24"/>
              </w:rPr>
            </w:pPr>
            <w:r w:rsidRPr="00780C22">
              <w:rPr>
                <w:rFonts w:ascii="仿宋_GB2312" w:eastAsia="仿宋_GB2312" w:hint="eastAsia"/>
                <w:color w:val="000000"/>
                <w:sz w:val="24"/>
                <w:szCs w:val="24"/>
              </w:rPr>
              <w:t>移液枪</w:t>
            </w:r>
          </w:p>
        </w:tc>
        <w:tc>
          <w:tcPr>
            <w:tcW w:w="1267" w:type="dxa"/>
            <w:vAlign w:val="center"/>
          </w:tcPr>
          <w:p w:rsidR="00780C22" w:rsidRPr="00780C22" w:rsidRDefault="00780C22">
            <w:pPr>
              <w:jc w:val="center"/>
              <w:rPr>
                <w:rFonts w:ascii="仿宋_GB2312" w:eastAsia="仿宋_GB2312" w:hAnsi="宋体" w:cs="宋体"/>
                <w:color w:val="000000"/>
                <w:sz w:val="24"/>
                <w:szCs w:val="24"/>
              </w:rPr>
            </w:pPr>
            <w:r w:rsidRPr="00780C22">
              <w:rPr>
                <w:rFonts w:ascii="仿宋_GB2312" w:eastAsia="仿宋_GB2312" w:hint="eastAsia"/>
                <w:color w:val="000000"/>
                <w:sz w:val="24"/>
                <w:szCs w:val="24"/>
              </w:rPr>
              <w:t>若干</w:t>
            </w:r>
          </w:p>
        </w:tc>
        <w:tc>
          <w:tcPr>
            <w:tcW w:w="2835" w:type="dxa"/>
            <w:vAlign w:val="center"/>
          </w:tcPr>
          <w:p w:rsidR="00780C22" w:rsidRPr="00780C22" w:rsidRDefault="00780C22">
            <w:pPr>
              <w:jc w:val="center"/>
              <w:rPr>
                <w:rFonts w:ascii="仿宋_GB2312" w:eastAsia="仿宋_GB2312" w:hAnsi="宋体" w:cs="宋体"/>
                <w:color w:val="000000"/>
                <w:sz w:val="24"/>
                <w:szCs w:val="24"/>
              </w:rPr>
            </w:pPr>
            <w:r w:rsidRPr="00780C22">
              <w:rPr>
                <w:rFonts w:ascii="仿宋_GB2312" w:eastAsia="仿宋_GB2312" w:hint="eastAsia"/>
                <w:color w:val="000000"/>
                <w:sz w:val="24"/>
                <w:szCs w:val="24"/>
              </w:rPr>
              <w:t>配备完整，达到要求</w:t>
            </w:r>
          </w:p>
        </w:tc>
      </w:tr>
      <w:tr w:rsidR="00780C22" w:rsidTr="00780C22">
        <w:trPr>
          <w:trHeight w:val="450"/>
        </w:trPr>
        <w:tc>
          <w:tcPr>
            <w:tcW w:w="1418" w:type="dxa"/>
            <w:vMerge/>
          </w:tcPr>
          <w:p w:rsidR="00780C22" w:rsidRPr="00780C22" w:rsidRDefault="00780C22" w:rsidP="00C43D0B">
            <w:pPr>
              <w:tabs>
                <w:tab w:val="left" w:pos="360"/>
                <w:tab w:val="left" w:pos="4140"/>
              </w:tabs>
              <w:rPr>
                <w:rFonts w:ascii="仿宋_GB2312" w:eastAsia="仿宋_GB2312"/>
                <w:b/>
                <w:bCs/>
                <w:color w:val="000000"/>
                <w:sz w:val="24"/>
                <w:szCs w:val="24"/>
              </w:rPr>
            </w:pPr>
          </w:p>
        </w:tc>
        <w:tc>
          <w:tcPr>
            <w:tcW w:w="851" w:type="dxa"/>
            <w:vAlign w:val="center"/>
          </w:tcPr>
          <w:p w:rsidR="00780C22" w:rsidRPr="00780C22" w:rsidRDefault="00780C22">
            <w:pPr>
              <w:jc w:val="center"/>
              <w:rPr>
                <w:rFonts w:ascii="仿宋_GB2312" w:eastAsia="仿宋_GB2312" w:hAnsi="宋体" w:cs="宋体"/>
                <w:color w:val="000000"/>
                <w:sz w:val="24"/>
                <w:szCs w:val="24"/>
              </w:rPr>
            </w:pPr>
            <w:r w:rsidRPr="00780C22">
              <w:rPr>
                <w:rFonts w:ascii="仿宋_GB2312" w:eastAsia="仿宋_GB2312" w:hint="eastAsia"/>
                <w:color w:val="000000"/>
                <w:sz w:val="24"/>
                <w:szCs w:val="24"/>
              </w:rPr>
              <w:t>3</w:t>
            </w:r>
          </w:p>
        </w:tc>
        <w:tc>
          <w:tcPr>
            <w:tcW w:w="2702" w:type="dxa"/>
            <w:vAlign w:val="center"/>
          </w:tcPr>
          <w:p w:rsidR="00780C22" w:rsidRPr="00780C22" w:rsidRDefault="00780C22">
            <w:pPr>
              <w:jc w:val="center"/>
              <w:rPr>
                <w:rFonts w:ascii="仿宋_GB2312" w:eastAsia="仿宋_GB2312" w:hAnsi="宋体" w:cs="宋体"/>
                <w:color w:val="000000"/>
                <w:sz w:val="24"/>
                <w:szCs w:val="24"/>
              </w:rPr>
            </w:pPr>
            <w:r w:rsidRPr="00780C22">
              <w:rPr>
                <w:rFonts w:ascii="仿宋_GB2312" w:eastAsia="仿宋_GB2312" w:hint="eastAsia"/>
                <w:color w:val="000000"/>
                <w:sz w:val="24"/>
                <w:szCs w:val="24"/>
              </w:rPr>
              <w:t>混匀器</w:t>
            </w:r>
          </w:p>
        </w:tc>
        <w:tc>
          <w:tcPr>
            <w:tcW w:w="1267" w:type="dxa"/>
            <w:vAlign w:val="center"/>
          </w:tcPr>
          <w:p w:rsidR="00780C22" w:rsidRPr="00780C22" w:rsidRDefault="00780C22">
            <w:pPr>
              <w:jc w:val="center"/>
              <w:rPr>
                <w:rFonts w:ascii="仿宋_GB2312" w:eastAsia="仿宋_GB2312" w:hAnsi="宋体" w:cs="宋体"/>
                <w:color w:val="000000"/>
                <w:sz w:val="24"/>
                <w:szCs w:val="24"/>
              </w:rPr>
            </w:pPr>
            <w:r w:rsidRPr="00780C22">
              <w:rPr>
                <w:rFonts w:ascii="仿宋_GB2312" w:eastAsia="仿宋_GB2312" w:hint="eastAsia"/>
                <w:color w:val="000000"/>
                <w:sz w:val="24"/>
                <w:szCs w:val="24"/>
              </w:rPr>
              <w:t>1</w:t>
            </w:r>
          </w:p>
        </w:tc>
        <w:tc>
          <w:tcPr>
            <w:tcW w:w="2835" w:type="dxa"/>
            <w:vAlign w:val="center"/>
          </w:tcPr>
          <w:p w:rsidR="00780C22" w:rsidRPr="00780C22" w:rsidRDefault="00780C22">
            <w:pPr>
              <w:jc w:val="center"/>
              <w:rPr>
                <w:rFonts w:ascii="仿宋_GB2312" w:eastAsia="仿宋_GB2312" w:hAnsi="宋体" w:cs="宋体"/>
                <w:color w:val="000000"/>
                <w:sz w:val="24"/>
                <w:szCs w:val="24"/>
              </w:rPr>
            </w:pPr>
            <w:r w:rsidRPr="00780C22">
              <w:rPr>
                <w:rFonts w:ascii="仿宋_GB2312" w:eastAsia="仿宋_GB2312" w:hint="eastAsia"/>
                <w:color w:val="000000"/>
                <w:sz w:val="24"/>
                <w:szCs w:val="24"/>
              </w:rPr>
              <w:t xml:space="preserve">　</w:t>
            </w:r>
          </w:p>
        </w:tc>
      </w:tr>
      <w:tr w:rsidR="00780C22" w:rsidTr="00780C22">
        <w:trPr>
          <w:trHeight w:val="450"/>
        </w:trPr>
        <w:tc>
          <w:tcPr>
            <w:tcW w:w="1418" w:type="dxa"/>
            <w:vMerge/>
          </w:tcPr>
          <w:p w:rsidR="00780C22" w:rsidRPr="00780C22" w:rsidRDefault="00780C22" w:rsidP="00C43D0B">
            <w:pPr>
              <w:tabs>
                <w:tab w:val="left" w:pos="360"/>
                <w:tab w:val="left" w:pos="4140"/>
              </w:tabs>
              <w:rPr>
                <w:rFonts w:ascii="仿宋_GB2312" w:eastAsia="仿宋_GB2312"/>
                <w:b/>
                <w:bCs/>
                <w:color w:val="000000"/>
                <w:sz w:val="24"/>
                <w:szCs w:val="24"/>
              </w:rPr>
            </w:pPr>
          </w:p>
        </w:tc>
        <w:tc>
          <w:tcPr>
            <w:tcW w:w="851" w:type="dxa"/>
            <w:vAlign w:val="center"/>
          </w:tcPr>
          <w:p w:rsidR="00780C22" w:rsidRPr="00780C22" w:rsidRDefault="00780C22">
            <w:pPr>
              <w:jc w:val="center"/>
              <w:rPr>
                <w:rFonts w:ascii="仿宋_GB2312" w:eastAsia="仿宋_GB2312" w:hAnsi="宋体" w:cs="宋体"/>
                <w:color w:val="000000"/>
                <w:sz w:val="24"/>
                <w:szCs w:val="24"/>
              </w:rPr>
            </w:pPr>
            <w:r w:rsidRPr="00780C22">
              <w:rPr>
                <w:rFonts w:ascii="仿宋_GB2312" w:eastAsia="仿宋_GB2312" w:hint="eastAsia"/>
                <w:color w:val="000000"/>
                <w:sz w:val="24"/>
                <w:szCs w:val="24"/>
              </w:rPr>
              <w:t>4</w:t>
            </w:r>
          </w:p>
        </w:tc>
        <w:tc>
          <w:tcPr>
            <w:tcW w:w="2702" w:type="dxa"/>
            <w:vAlign w:val="center"/>
          </w:tcPr>
          <w:p w:rsidR="00780C22" w:rsidRPr="00780C22" w:rsidRDefault="00780C22">
            <w:pPr>
              <w:jc w:val="center"/>
              <w:rPr>
                <w:rFonts w:ascii="仿宋_GB2312" w:eastAsia="仿宋_GB2312" w:hAnsi="宋体" w:cs="宋体"/>
                <w:color w:val="000000"/>
                <w:sz w:val="24"/>
                <w:szCs w:val="24"/>
              </w:rPr>
            </w:pPr>
            <w:r w:rsidRPr="00780C22">
              <w:rPr>
                <w:rFonts w:ascii="仿宋_GB2312" w:eastAsia="仿宋_GB2312" w:hint="eastAsia"/>
                <w:color w:val="000000"/>
                <w:sz w:val="24"/>
                <w:szCs w:val="24"/>
              </w:rPr>
              <w:t>微型离心机</w:t>
            </w:r>
          </w:p>
        </w:tc>
        <w:tc>
          <w:tcPr>
            <w:tcW w:w="1267" w:type="dxa"/>
            <w:vAlign w:val="center"/>
          </w:tcPr>
          <w:p w:rsidR="00780C22" w:rsidRPr="00780C22" w:rsidRDefault="00780C22">
            <w:pPr>
              <w:jc w:val="center"/>
              <w:rPr>
                <w:rFonts w:ascii="仿宋_GB2312" w:eastAsia="仿宋_GB2312" w:hAnsi="宋体" w:cs="宋体"/>
                <w:color w:val="000000"/>
                <w:sz w:val="24"/>
                <w:szCs w:val="24"/>
              </w:rPr>
            </w:pPr>
            <w:r w:rsidRPr="00780C22">
              <w:rPr>
                <w:rFonts w:ascii="仿宋_GB2312" w:eastAsia="仿宋_GB2312" w:hint="eastAsia"/>
                <w:color w:val="000000"/>
                <w:sz w:val="24"/>
                <w:szCs w:val="24"/>
              </w:rPr>
              <w:t>1</w:t>
            </w:r>
          </w:p>
        </w:tc>
        <w:tc>
          <w:tcPr>
            <w:tcW w:w="2835" w:type="dxa"/>
            <w:vAlign w:val="center"/>
          </w:tcPr>
          <w:p w:rsidR="00780C22" w:rsidRPr="00780C22" w:rsidRDefault="00780C22">
            <w:pPr>
              <w:jc w:val="center"/>
              <w:rPr>
                <w:rFonts w:ascii="仿宋_GB2312" w:eastAsia="仿宋_GB2312" w:hAnsi="宋体" w:cs="宋体"/>
                <w:color w:val="000000"/>
                <w:sz w:val="24"/>
                <w:szCs w:val="24"/>
              </w:rPr>
            </w:pPr>
            <w:r w:rsidRPr="00780C22">
              <w:rPr>
                <w:rFonts w:ascii="仿宋_GB2312" w:eastAsia="仿宋_GB2312" w:hint="eastAsia"/>
                <w:color w:val="000000"/>
                <w:sz w:val="24"/>
                <w:szCs w:val="24"/>
              </w:rPr>
              <w:t xml:space="preserve">　</w:t>
            </w:r>
          </w:p>
        </w:tc>
      </w:tr>
      <w:tr w:rsidR="00780C22" w:rsidTr="00780C22">
        <w:trPr>
          <w:trHeight w:val="450"/>
        </w:trPr>
        <w:tc>
          <w:tcPr>
            <w:tcW w:w="1418" w:type="dxa"/>
            <w:vMerge/>
          </w:tcPr>
          <w:p w:rsidR="00780C22" w:rsidRPr="00780C22" w:rsidRDefault="00780C22" w:rsidP="00C43D0B">
            <w:pPr>
              <w:tabs>
                <w:tab w:val="left" w:pos="360"/>
                <w:tab w:val="left" w:pos="4140"/>
              </w:tabs>
              <w:rPr>
                <w:rFonts w:ascii="仿宋_GB2312" w:eastAsia="仿宋_GB2312"/>
                <w:b/>
                <w:bCs/>
                <w:color w:val="000000"/>
                <w:sz w:val="24"/>
                <w:szCs w:val="24"/>
              </w:rPr>
            </w:pPr>
          </w:p>
        </w:tc>
        <w:tc>
          <w:tcPr>
            <w:tcW w:w="851" w:type="dxa"/>
            <w:vAlign w:val="center"/>
          </w:tcPr>
          <w:p w:rsidR="00780C22" w:rsidRPr="00780C22" w:rsidRDefault="00780C22">
            <w:pPr>
              <w:jc w:val="center"/>
              <w:rPr>
                <w:rFonts w:ascii="仿宋_GB2312" w:eastAsia="仿宋_GB2312" w:hAnsi="宋体" w:cs="宋体"/>
                <w:color w:val="000000"/>
                <w:sz w:val="24"/>
                <w:szCs w:val="24"/>
              </w:rPr>
            </w:pPr>
            <w:r w:rsidRPr="00780C22">
              <w:rPr>
                <w:rFonts w:ascii="仿宋_GB2312" w:eastAsia="仿宋_GB2312" w:hint="eastAsia"/>
                <w:color w:val="000000"/>
                <w:sz w:val="24"/>
                <w:szCs w:val="24"/>
              </w:rPr>
              <w:t>5</w:t>
            </w:r>
          </w:p>
        </w:tc>
        <w:tc>
          <w:tcPr>
            <w:tcW w:w="2702" w:type="dxa"/>
            <w:vAlign w:val="center"/>
          </w:tcPr>
          <w:p w:rsidR="00780C22" w:rsidRPr="00780C22" w:rsidRDefault="00780C22">
            <w:pPr>
              <w:jc w:val="center"/>
              <w:rPr>
                <w:rFonts w:ascii="仿宋_GB2312" w:eastAsia="仿宋_GB2312" w:hAnsi="宋体" w:cs="宋体"/>
                <w:color w:val="000000"/>
                <w:sz w:val="24"/>
                <w:szCs w:val="24"/>
              </w:rPr>
            </w:pPr>
            <w:r w:rsidRPr="00780C22">
              <w:rPr>
                <w:rFonts w:ascii="仿宋_GB2312" w:eastAsia="仿宋_GB2312" w:hint="eastAsia"/>
                <w:color w:val="000000"/>
                <w:sz w:val="24"/>
                <w:szCs w:val="24"/>
              </w:rPr>
              <w:t>净化工作台</w:t>
            </w:r>
          </w:p>
        </w:tc>
        <w:tc>
          <w:tcPr>
            <w:tcW w:w="1267" w:type="dxa"/>
            <w:vAlign w:val="center"/>
          </w:tcPr>
          <w:p w:rsidR="00780C22" w:rsidRPr="00780C22" w:rsidRDefault="00780C22">
            <w:pPr>
              <w:jc w:val="center"/>
              <w:rPr>
                <w:rFonts w:ascii="仿宋_GB2312" w:eastAsia="仿宋_GB2312" w:hAnsi="宋体" w:cs="宋体"/>
                <w:color w:val="000000"/>
                <w:sz w:val="24"/>
                <w:szCs w:val="24"/>
              </w:rPr>
            </w:pPr>
            <w:r w:rsidRPr="00780C22">
              <w:rPr>
                <w:rFonts w:ascii="仿宋_GB2312" w:eastAsia="仿宋_GB2312" w:hint="eastAsia"/>
                <w:color w:val="000000"/>
                <w:sz w:val="24"/>
                <w:szCs w:val="24"/>
              </w:rPr>
              <w:t>1</w:t>
            </w:r>
          </w:p>
        </w:tc>
        <w:tc>
          <w:tcPr>
            <w:tcW w:w="2835" w:type="dxa"/>
            <w:vAlign w:val="center"/>
          </w:tcPr>
          <w:p w:rsidR="00780C22" w:rsidRPr="00780C22" w:rsidRDefault="00780C22">
            <w:pPr>
              <w:jc w:val="center"/>
              <w:rPr>
                <w:rFonts w:ascii="仿宋_GB2312" w:eastAsia="仿宋_GB2312" w:hAnsi="宋体" w:cs="宋体"/>
                <w:color w:val="000000"/>
                <w:sz w:val="24"/>
                <w:szCs w:val="24"/>
              </w:rPr>
            </w:pPr>
            <w:r w:rsidRPr="00780C22">
              <w:rPr>
                <w:rFonts w:ascii="仿宋_GB2312" w:eastAsia="仿宋_GB2312" w:hint="eastAsia"/>
                <w:color w:val="000000"/>
                <w:sz w:val="24"/>
                <w:szCs w:val="24"/>
              </w:rPr>
              <w:t xml:space="preserve">　</w:t>
            </w:r>
          </w:p>
        </w:tc>
      </w:tr>
      <w:tr w:rsidR="00780C22" w:rsidTr="00780C22">
        <w:trPr>
          <w:trHeight w:val="450"/>
        </w:trPr>
        <w:tc>
          <w:tcPr>
            <w:tcW w:w="1418" w:type="dxa"/>
            <w:vMerge w:val="restart"/>
          </w:tcPr>
          <w:p w:rsidR="00780C22" w:rsidRPr="00780C22" w:rsidRDefault="00780C22" w:rsidP="00C43D0B">
            <w:pPr>
              <w:tabs>
                <w:tab w:val="left" w:pos="360"/>
                <w:tab w:val="left" w:pos="4140"/>
              </w:tabs>
              <w:rPr>
                <w:rFonts w:ascii="仿宋_GB2312" w:eastAsia="仿宋_GB2312"/>
                <w:b/>
                <w:bCs/>
                <w:color w:val="000000"/>
                <w:sz w:val="24"/>
                <w:szCs w:val="24"/>
              </w:rPr>
            </w:pPr>
            <w:r w:rsidRPr="00780C22">
              <w:rPr>
                <w:rFonts w:ascii="仿宋_GB2312" w:eastAsia="仿宋_GB2312" w:hint="eastAsia"/>
                <w:b/>
                <w:bCs/>
                <w:color w:val="000000"/>
                <w:sz w:val="24"/>
                <w:szCs w:val="24"/>
              </w:rPr>
              <w:t>标本制备区</w:t>
            </w:r>
          </w:p>
        </w:tc>
        <w:tc>
          <w:tcPr>
            <w:tcW w:w="851" w:type="dxa"/>
            <w:vAlign w:val="center"/>
          </w:tcPr>
          <w:p w:rsidR="00780C22" w:rsidRPr="00780C22" w:rsidRDefault="00780C22">
            <w:pPr>
              <w:jc w:val="center"/>
              <w:rPr>
                <w:rFonts w:ascii="仿宋_GB2312" w:eastAsia="仿宋_GB2312" w:hAnsi="宋体" w:cs="宋体"/>
                <w:color w:val="000000"/>
                <w:sz w:val="24"/>
                <w:szCs w:val="24"/>
              </w:rPr>
            </w:pPr>
            <w:r w:rsidRPr="00780C22">
              <w:rPr>
                <w:rFonts w:ascii="仿宋_GB2312" w:eastAsia="仿宋_GB2312" w:hint="eastAsia"/>
                <w:color w:val="000000"/>
                <w:sz w:val="24"/>
                <w:szCs w:val="24"/>
              </w:rPr>
              <w:t>1</w:t>
            </w:r>
          </w:p>
        </w:tc>
        <w:tc>
          <w:tcPr>
            <w:tcW w:w="2702" w:type="dxa"/>
            <w:vAlign w:val="center"/>
          </w:tcPr>
          <w:p w:rsidR="00780C22" w:rsidRPr="00780C22" w:rsidRDefault="00780C22">
            <w:pPr>
              <w:jc w:val="center"/>
              <w:rPr>
                <w:rFonts w:ascii="仿宋_GB2312" w:eastAsia="仿宋_GB2312" w:hAnsi="宋体" w:cs="宋体"/>
                <w:color w:val="000000"/>
                <w:sz w:val="24"/>
                <w:szCs w:val="24"/>
              </w:rPr>
            </w:pPr>
            <w:r w:rsidRPr="00780C22">
              <w:rPr>
                <w:rFonts w:ascii="仿宋_GB2312" w:eastAsia="仿宋_GB2312" w:hint="eastAsia"/>
                <w:color w:val="000000"/>
                <w:sz w:val="24"/>
                <w:szCs w:val="24"/>
              </w:rPr>
              <w:t>恒温箱</w:t>
            </w:r>
          </w:p>
        </w:tc>
        <w:tc>
          <w:tcPr>
            <w:tcW w:w="1267" w:type="dxa"/>
            <w:vAlign w:val="center"/>
          </w:tcPr>
          <w:p w:rsidR="00780C22" w:rsidRPr="00780C22" w:rsidRDefault="00780C22">
            <w:pPr>
              <w:jc w:val="center"/>
              <w:rPr>
                <w:rFonts w:ascii="仿宋_GB2312" w:eastAsia="仿宋_GB2312" w:hAnsi="宋体" w:cs="宋体"/>
                <w:color w:val="000000"/>
                <w:sz w:val="24"/>
                <w:szCs w:val="24"/>
              </w:rPr>
            </w:pPr>
            <w:r w:rsidRPr="00780C22">
              <w:rPr>
                <w:rFonts w:ascii="仿宋_GB2312" w:eastAsia="仿宋_GB2312" w:hint="eastAsia"/>
                <w:color w:val="000000"/>
                <w:sz w:val="24"/>
                <w:szCs w:val="24"/>
              </w:rPr>
              <w:t>1</w:t>
            </w:r>
          </w:p>
        </w:tc>
        <w:tc>
          <w:tcPr>
            <w:tcW w:w="2835" w:type="dxa"/>
            <w:vAlign w:val="center"/>
          </w:tcPr>
          <w:p w:rsidR="00780C22" w:rsidRPr="00780C22" w:rsidRDefault="00780C22">
            <w:pPr>
              <w:jc w:val="center"/>
              <w:rPr>
                <w:rFonts w:ascii="仿宋_GB2312" w:eastAsia="仿宋_GB2312" w:hAnsi="宋体" w:cs="宋体"/>
                <w:color w:val="000000"/>
                <w:sz w:val="24"/>
                <w:szCs w:val="24"/>
              </w:rPr>
            </w:pPr>
            <w:r w:rsidRPr="00780C22">
              <w:rPr>
                <w:rFonts w:ascii="仿宋_GB2312" w:eastAsia="仿宋_GB2312" w:hint="eastAsia"/>
                <w:color w:val="000000"/>
                <w:sz w:val="24"/>
                <w:szCs w:val="24"/>
              </w:rPr>
              <w:t>空气式</w:t>
            </w:r>
          </w:p>
        </w:tc>
      </w:tr>
      <w:tr w:rsidR="00780C22" w:rsidTr="00780C22">
        <w:trPr>
          <w:trHeight w:val="450"/>
        </w:trPr>
        <w:tc>
          <w:tcPr>
            <w:tcW w:w="1418" w:type="dxa"/>
            <w:vMerge/>
          </w:tcPr>
          <w:p w:rsidR="00780C22" w:rsidRPr="00780C22" w:rsidRDefault="00780C22" w:rsidP="00C43D0B">
            <w:pPr>
              <w:tabs>
                <w:tab w:val="left" w:pos="360"/>
                <w:tab w:val="left" w:pos="4140"/>
              </w:tabs>
              <w:rPr>
                <w:rFonts w:ascii="仿宋_GB2312" w:eastAsia="仿宋_GB2312"/>
                <w:b/>
                <w:bCs/>
                <w:color w:val="000000"/>
                <w:sz w:val="24"/>
                <w:szCs w:val="24"/>
              </w:rPr>
            </w:pPr>
          </w:p>
        </w:tc>
        <w:tc>
          <w:tcPr>
            <w:tcW w:w="851" w:type="dxa"/>
            <w:vAlign w:val="center"/>
          </w:tcPr>
          <w:p w:rsidR="00780C22" w:rsidRPr="00780C22" w:rsidRDefault="00780C22">
            <w:pPr>
              <w:jc w:val="center"/>
              <w:rPr>
                <w:rFonts w:ascii="仿宋_GB2312" w:eastAsia="仿宋_GB2312" w:hAnsi="宋体" w:cs="宋体"/>
                <w:color w:val="000000"/>
                <w:sz w:val="24"/>
                <w:szCs w:val="24"/>
              </w:rPr>
            </w:pPr>
            <w:r w:rsidRPr="00780C22">
              <w:rPr>
                <w:rFonts w:ascii="仿宋_GB2312" w:eastAsia="仿宋_GB2312" w:hint="eastAsia"/>
                <w:color w:val="000000"/>
                <w:sz w:val="24"/>
                <w:szCs w:val="24"/>
              </w:rPr>
              <w:t>2</w:t>
            </w:r>
          </w:p>
        </w:tc>
        <w:tc>
          <w:tcPr>
            <w:tcW w:w="2702" w:type="dxa"/>
            <w:vAlign w:val="center"/>
          </w:tcPr>
          <w:p w:rsidR="00780C22" w:rsidRPr="00780C22" w:rsidRDefault="00780C22">
            <w:pPr>
              <w:jc w:val="center"/>
              <w:rPr>
                <w:rFonts w:ascii="仿宋_GB2312" w:eastAsia="仿宋_GB2312" w:hAnsi="宋体" w:cs="宋体"/>
                <w:color w:val="000000"/>
                <w:sz w:val="24"/>
                <w:szCs w:val="24"/>
              </w:rPr>
            </w:pPr>
            <w:r w:rsidRPr="00780C22">
              <w:rPr>
                <w:rFonts w:ascii="仿宋_GB2312" w:eastAsia="仿宋_GB2312" w:hint="eastAsia"/>
                <w:color w:val="000000"/>
                <w:sz w:val="24"/>
                <w:szCs w:val="24"/>
              </w:rPr>
              <w:t>冰箱</w:t>
            </w:r>
          </w:p>
        </w:tc>
        <w:tc>
          <w:tcPr>
            <w:tcW w:w="1267" w:type="dxa"/>
            <w:vAlign w:val="center"/>
          </w:tcPr>
          <w:p w:rsidR="00780C22" w:rsidRPr="00780C22" w:rsidRDefault="00780C22">
            <w:pPr>
              <w:jc w:val="center"/>
              <w:rPr>
                <w:rFonts w:ascii="仿宋_GB2312" w:eastAsia="仿宋_GB2312" w:hAnsi="宋体" w:cs="宋体"/>
                <w:color w:val="000000"/>
                <w:sz w:val="24"/>
                <w:szCs w:val="24"/>
              </w:rPr>
            </w:pPr>
            <w:r w:rsidRPr="00780C22">
              <w:rPr>
                <w:rFonts w:ascii="仿宋_GB2312" w:eastAsia="仿宋_GB2312" w:hint="eastAsia"/>
                <w:color w:val="000000"/>
                <w:sz w:val="24"/>
                <w:szCs w:val="24"/>
              </w:rPr>
              <w:t>1</w:t>
            </w:r>
          </w:p>
        </w:tc>
        <w:tc>
          <w:tcPr>
            <w:tcW w:w="2835" w:type="dxa"/>
            <w:vAlign w:val="center"/>
          </w:tcPr>
          <w:p w:rsidR="00780C22" w:rsidRPr="00780C22" w:rsidRDefault="00780C22">
            <w:pPr>
              <w:jc w:val="center"/>
              <w:rPr>
                <w:rFonts w:ascii="仿宋_GB2312" w:eastAsia="仿宋_GB2312" w:hAnsi="宋体" w:cs="宋体"/>
                <w:color w:val="000000"/>
                <w:sz w:val="24"/>
                <w:szCs w:val="24"/>
              </w:rPr>
            </w:pPr>
            <w:r w:rsidRPr="00780C22">
              <w:rPr>
                <w:rFonts w:ascii="仿宋_GB2312" w:eastAsia="仿宋_GB2312" w:hint="eastAsia"/>
                <w:color w:val="000000"/>
                <w:sz w:val="24"/>
                <w:szCs w:val="24"/>
              </w:rPr>
              <w:t>4℃，－20℃</w:t>
            </w:r>
          </w:p>
        </w:tc>
      </w:tr>
      <w:tr w:rsidR="00780C22" w:rsidTr="00780C22">
        <w:trPr>
          <w:trHeight w:val="450"/>
        </w:trPr>
        <w:tc>
          <w:tcPr>
            <w:tcW w:w="1418" w:type="dxa"/>
            <w:vMerge/>
          </w:tcPr>
          <w:p w:rsidR="00780C22" w:rsidRPr="00780C22" w:rsidRDefault="00780C22" w:rsidP="00C43D0B">
            <w:pPr>
              <w:tabs>
                <w:tab w:val="left" w:pos="360"/>
                <w:tab w:val="left" w:pos="4140"/>
              </w:tabs>
              <w:rPr>
                <w:rFonts w:ascii="仿宋_GB2312" w:eastAsia="仿宋_GB2312"/>
                <w:b/>
                <w:bCs/>
                <w:color w:val="000000"/>
                <w:sz w:val="24"/>
                <w:szCs w:val="24"/>
              </w:rPr>
            </w:pPr>
          </w:p>
        </w:tc>
        <w:tc>
          <w:tcPr>
            <w:tcW w:w="851" w:type="dxa"/>
            <w:vAlign w:val="center"/>
          </w:tcPr>
          <w:p w:rsidR="00780C22" w:rsidRPr="00780C22" w:rsidRDefault="00780C22">
            <w:pPr>
              <w:jc w:val="center"/>
              <w:rPr>
                <w:rFonts w:ascii="仿宋_GB2312" w:eastAsia="仿宋_GB2312" w:hAnsi="宋体" w:cs="宋体"/>
                <w:color w:val="000000"/>
                <w:sz w:val="24"/>
                <w:szCs w:val="24"/>
              </w:rPr>
            </w:pPr>
            <w:r w:rsidRPr="00780C22">
              <w:rPr>
                <w:rFonts w:ascii="仿宋_GB2312" w:eastAsia="仿宋_GB2312" w:hint="eastAsia"/>
                <w:color w:val="000000"/>
                <w:sz w:val="24"/>
                <w:szCs w:val="24"/>
              </w:rPr>
              <w:t>3</w:t>
            </w:r>
          </w:p>
        </w:tc>
        <w:tc>
          <w:tcPr>
            <w:tcW w:w="2702" w:type="dxa"/>
            <w:vAlign w:val="center"/>
          </w:tcPr>
          <w:p w:rsidR="00780C22" w:rsidRPr="00780C22" w:rsidRDefault="00780C22">
            <w:pPr>
              <w:jc w:val="center"/>
              <w:rPr>
                <w:rFonts w:ascii="仿宋_GB2312" w:eastAsia="仿宋_GB2312" w:hAnsi="宋体" w:cs="宋体"/>
                <w:color w:val="000000"/>
                <w:sz w:val="24"/>
                <w:szCs w:val="24"/>
              </w:rPr>
            </w:pPr>
            <w:r w:rsidRPr="00780C22">
              <w:rPr>
                <w:rFonts w:ascii="仿宋_GB2312" w:eastAsia="仿宋_GB2312" w:hint="eastAsia"/>
                <w:color w:val="000000"/>
                <w:sz w:val="24"/>
                <w:szCs w:val="24"/>
              </w:rPr>
              <w:t>高速离心机</w:t>
            </w:r>
          </w:p>
        </w:tc>
        <w:tc>
          <w:tcPr>
            <w:tcW w:w="1267" w:type="dxa"/>
            <w:vAlign w:val="center"/>
          </w:tcPr>
          <w:p w:rsidR="00780C22" w:rsidRPr="00780C22" w:rsidRDefault="00780C22">
            <w:pPr>
              <w:jc w:val="center"/>
              <w:rPr>
                <w:rFonts w:ascii="仿宋_GB2312" w:eastAsia="仿宋_GB2312" w:hAnsi="宋体" w:cs="宋体"/>
                <w:color w:val="000000"/>
                <w:sz w:val="24"/>
                <w:szCs w:val="24"/>
              </w:rPr>
            </w:pPr>
            <w:r w:rsidRPr="00780C22">
              <w:rPr>
                <w:rFonts w:ascii="仿宋_GB2312" w:eastAsia="仿宋_GB2312" w:hint="eastAsia"/>
                <w:color w:val="000000"/>
                <w:sz w:val="24"/>
                <w:szCs w:val="24"/>
              </w:rPr>
              <w:t>1</w:t>
            </w:r>
          </w:p>
        </w:tc>
        <w:tc>
          <w:tcPr>
            <w:tcW w:w="2835" w:type="dxa"/>
            <w:vAlign w:val="center"/>
          </w:tcPr>
          <w:p w:rsidR="00780C22" w:rsidRPr="00780C22" w:rsidRDefault="00780C22">
            <w:pPr>
              <w:jc w:val="center"/>
              <w:rPr>
                <w:rFonts w:ascii="仿宋_GB2312" w:eastAsia="仿宋_GB2312" w:hAnsi="宋体" w:cs="宋体"/>
                <w:color w:val="000000"/>
                <w:sz w:val="24"/>
                <w:szCs w:val="24"/>
              </w:rPr>
            </w:pPr>
            <w:r w:rsidRPr="00780C22">
              <w:rPr>
                <w:rFonts w:ascii="仿宋_GB2312" w:eastAsia="仿宋_GB2312" w:hint="eastAsia"/>
                <w:color w:val="000000"/>
                <w:sz w:val="24"/>
                <w:szCs w:val="24"/>
              </w:rPr>
              <w:t>1.5ul</w:t>
            </w:r>
          </w:p>
        </w:tc>
      </w:tr>
      <w:tr w:rsidR="00780C22" w:rsidTr="00780C22">
        <w:trPr>
          <w:trHeight w:val="450"/>
        </w:trPr>
        <w:tc>
          <w:tcPr>
            <w:tcW w:w="1418" w:type="dxa"/>
            <w:vMerge/>
          </w:tcPr>
          <w:p w:rsidR="00780C22" w:rsidRPr="00780C22" w:rsidRDefault="00780C22" w:rsidP="00C43D0B">
            <w:pPr>
              <w:tabs>
                <w:tab w:val="left" w:pos="360"/>
                <w:tab w:val="left" w:pos="4140"/>
              </w:tabs>
              <w:rPr>
                <w:rFonts w:ascii="仿宋_GB2312" w:eastAsia="仿宋_GB2312"/>
                <w:b/>
                <w:bCs/>
                <w:color w:val="000000"/>
                <w:sz w:val="24"/>
                <w:szCs w:val="24"/>
              </w:rPr>
            </w:pPr>
          </w:p>
        </w:tc>
        <w:tc>
          <w:tcPr>
            <w:tcW w:w="851" w:type="dxa"/>
            <w:vAlign w:val="center"/>
          </w:tcPr>
          <w:p w:rsidR="00780C22" w:rsidRPr="00780C22" w:rsidRDefault="00780C22">
            <w:pPr>
              <w:jc w:val="center"/>
              <w:rPr>
                <w:rFonts w:ascii="仿宋_GB2312" w:eastAsia="仿宋_GB2312" w:hAnsi="宋体" w:cs="宋体"/>
                <w:color w:val="000000"/>
                <w:sz w:val="24"/>
                <w:szCs w:val="24"/>
              </w:rPr>
            </w:pPr>
            <w:r w:rsidRPr="00780C22">
              <w:rPr>
                <w:rFonts w:ascii="仿宋_GB2312" w:eastAsia="仿宋_GB2312" w:hint="eastAsia"/>
                <w:color w:val="000000"/>
                <w:sz w:val="24"/>
                <w:szCs w:val="24"/>
              </w:rPr>
              <w:t>4</w:t>
            </w:r>
          </w:p>
        </w:tc>
        <w:tc>
          <w:tcPr>
            <w:tcW w:w="2702" w:type="dxa"/>
            <w:vAlign w:val="center"/>
          </w:tcPr>
          <w:p w:rsidR="00780C22" w:rsidRPr="00780C22" w:rsidRDefault="00780C22">
            <w:pPr>
              <w:jc w:val="center"/>
              <w:rPr>
                <w:rFonts w:ascii="仿宋_GB2312" w:eastAsia="仿宋_GB2312" w:hAnsi="宋体" w:cs="宋体"/>
                <w:color w:val="000000"/>
                <w:sz w:val="24"/>
                <w:szCs w:val="24"/>
              </w:rPr>
            </w:pPr>
            <w:r w:rsidRPr="00780C22">
              <w:rPr>
                <w:rFonts w:ascii="仿宋_GB2312" w:eastAsia="仿宋_GB2312" w:hint="eastAsia"/>
                <w:color w:val="000000"/>
                <w:sz w:val="24"/>
                <w:szCs w:val="24"/>
              </w:rPr>
              <w:t>混匀器</w:t>
            </w:r>
          </w:p>
        </w:tc>
        <w:tc>
          <w:tcPr>
            <w:tcW w:w="1267" w:type="dxa"/>
            <w:vAlign w:val="center"/>
          </w:tcPr>
          <w:p w:rsidR="00780C22" w:rsidRPr="00780C22" w:rsidRDefault="00780C22">
            <w:pPr>
              <w:jc w:val="center"/>
              <w:rPr>
                <w:rFonts w:ascii="仿宋_GB2312" w:eastAsia="仿宋_GB2312" w:hAnsi="宋体" w:cs="宋体"/>
                <w:color w:val="000000"/>
                <w:sz w:val="24"/>
                <w:szCs w:val="24"/>
              </w:rPr>
            </w:pPr>
            <w:r w:rsidRPr="00780C22">
              <w:rPr>
                <w:rFonts w:ascii="仿宋_GB2312" w:eastAsia="仿宋_GB2312" w:hint="eastAsia"/>
                <w:color w:val="000000"/>
                <w:sz w:val="24"/>
                <w:szCs w:val="24"/>
              </w:rPr>
              <w:t>2</w:t>
            </w:r>
          </w:p>
        </w:tc>
        <w:tc>
          <w:tcPr>
            <w:tcW w:w="2835" w:type="dxa"/>
            <w:vAlign w:val="center"/>
          </w:tcPr>
          <w:p w:rsidR="00780C22" w:rsidRPr="00780C22" w:rsidRDefault="00780C22">
            <w:pPr>
              <w:jc w:val="center"/>
              <w:rPr>
                <w:rFonts w:ascii="仿宋_GB2312" w:eastAsia="仿宋_GB2312" w:hAnsi="宋体" w:cs="宋体"/>
                <w:color w:val="000000"/>
                <w:sz w:val="24"/>
                <w:szCs w:val="24"/>
              </w:rPr>
            </w:pPr>
            <w:r w:rsidRPr="00780C22">
              <w:rPr>
                <w:rFonts w:ascii="仿宋_GB2312" w:eastAsia="仿宋_GB2312" w:hint="eastAsia"/>
                <w:color w:val="000000"/>
                <w:sz w:val="24"/>
                <w:szCs w:val="24"/>
              </w:rPr>
              <w:t xml:space="preserve">　</w:t>
            </w:r>
          </w:p>
        </w:tc>
      </w:tr>
      <w:tr w:rsidR="00780C22" w:rsidTr="00780C22">
        <w:trPr>
          <w:trHeight w:val="450"/>
        </w:trPr>
        <w:tc>
          <w:tcPr>
            <w:tcW w:w="1418" w:type="dxa"/>
            <w:vMerge/>
          </w:tcPr>
          <w:p w:rsidR="00780C22" w:rsidRPr="00780C22" w:rsidRDefault="00780C22" w:rsidP="00C43D0B">
            <w:pPr>
              <w:tabs>
                <w:tab w:val="left" w:pos="360"/>
                <w:tab w:val="left" w:pos="4140"/>
              </w:tabs>
              <w:rPr>
                <w:rFonts w:ascii="仿宋_GB2312" w:eastAsia="仿宋_GB2312"/>
                <w:b/>
                <w:bCs/>
                <w:color w:val="000000"/>
                <w:sz w:val="24"/>
                <w:szCs w:val="24"/>
              </w:rPr>
            </w:pPr>
          </w:p>
        </w:tc>
        <w:tc>
          <w:tcPr>
            <w:tcW w:w="851" w:type="dxa"/>
            <w:vAlign w:val="center"/>
          </w:tcPr>
          <w:p w:rsidR="00780C22" w:rsidRPr="00780C22" w:rsidRDefault="00780C22">
            <w:pPr>
              <w:jc w:val="center"/>
              <w:rPr>
                <w:rFonts w:ascii="仿宋_GB2312" w:eastAsia="仿宋_GB2312" w:hAnsi="宋体" w:cs="宋体"/>
                <w:color w:val="000000"/>
                <w:sz w:val="24"/>
                <w:szCs w:val="24"/>
              </w:rPr>
            </w:pPr>
            <w:r w:rsidRPr="00780C22">
              <w:rPr>
                <w:rFonts w:ascii="仿宋_GB2312" w:eastAsia="仿宋_GB2312" w:hint="eastAsia"/>
                <w:color w:val="000000"/>
                <w:sz w:val="24"/>
                <w:szCs w:val="24"/>
              </w:rPr>
              <w:t>5</w:t>
            </w:r>
          </w:p>
        </w:tc>
        <w:tc>
          <w:tcPr>
            <w:tcW w:w="2702" w:type="dxa"/>
            <w:vAlign w:val="center"/>
          </w:tcPr>
          <w:p w:rsidR="00780C22" w:rsidRPr="00780C22" w:rsidRDefault="00780C22">
            <w:pPr>
              <w:jc w:val="center"/>
              <w:rPr>
                <w:rFonts w:ascii="仿宋_GB2312" w:eastAsia="仿宋_GB2312" w:hAnsi="宋体" w:cs="宋体"/>
                <w:color w:val="000000"/>
                <w:sz w:val="24"/>
                <w:szCs w:val="24"/>
              </w:rPr>
            </w:pPr>
            <w:r w:rsidRPr="00780C22">
              <w:rPr>
                <w:rFonts w:ascii="仿宋_GB2312" w:eastAsia="仿宋_GB2312" w:hint="eastAsia"/>
                <w:color w:val="000000"/>
                <w:sz w:val="24"/>
                <w:szCs w:val="24"/>
              </w:rPr>
              <w:t>生物安全柜</w:t>
            </w:r>
          </w:p>
        </w:tc>
        <w:tc>
          <w:tcPr>
            <w:tcW w:w="1267" w:type="dxa"/>
            <w:vAlign w:val="center"/>
          </w:tcPr>
          <w:p w:rsidR="00780C22" w:rsidRPr="00780C22" w:rsidRDefault="00780C22">
            <w:pPr>
              <w:jc w:val="center"/>
              <w:rPr>
                <w:rFonts w:ascii="仿宋_GB2312" w:eastAsia="仿宋_GB2312" w:hAnsi="宋体" w:cs="宋体"/>
                <w:color w:val="000000"/>
                <w:sz w:val="24"/>
                <w:szCs w:val="24"/>
              </w:rPr>
            </w:pPr>
            <w:r w:rsidRPr="00780C22">
              <w:rPr>
                <w:rFonts w:ascii="仿宋_GB2312" w:eastAsia="仿宋_GB2312" w:hint="eastAsia"/>
                <w:color w:val="000000"/>
                <w:sz w:val="24"/>
                <w:szCs w:val="24"/>
              </w:rPr>
              <w:t>1</w:t>
            </w:r>
          </w:p>
        </w:tc>
        <w:tc>
          <w:tcPr>
            <w:tcW w:w="2835" w:type="dxa"/>
            <w:vAlign w:val="center"/>
          </w:tcPr>
          <w:p w:rsidR="00780C22" w:rsidRPr="00780C22" w:rsidRDefault="002A20DE">
            <w:pPr>
              <w:jc w:val="center"/>
              <w:rPr>
                <w:rFonts w:ascii="仿宋_GB2312" w:eastAsia="仿宋_GB2312" w:hAnsi="宋体" w:cs="宋体"/>
                <w:color w:val="000000"/>
                <w:sz w:val="24"/>
                <w:szCs w:val="24"/>
              </w:rPr>
            </w:pPr>
            <w:r>
              <w:rPr>
                <w:rFonts w:ascii="仿宋_GB2312" w:eastAsia="仿宋_GB2312" w:hint="eastAsia"/>
                <w:color w:val="000000"/>
                <w:sz w:val="24"/>
                <w:szCs w:val="24"/>
              </w:rPr>
              <w:t>A2</w:t>
            </w:r>
            <w:r w:rsidR="00780C22" w:rsidRPr="00780C22">
              <w:rPr>
                <w:rFonts w:ascii="仿宋_GB2312" w:eastAsia="仿宋_GB2312" w:hint="eastAsia"/>
                <w:color w:val="000000"/>
                <w:sz w:val="24"/>
                <w:szCs w:val="24"/>
              </w:rPr>
              <w:t>双人</w:t>
            </w:r>
          </w:p>
        </w:tc>
      </w:tr>
      <w:tr w:rsidR="00780C22" w:rsidTr="00780C22">
        <w:trPr>
          <w:trHeight w:val="450"/>
        </w:trPr>
        <w:tc>
          <w:tcPr>
            <w:tcW w:w="1418" w:type="dxa"/>
            <w:vMerge/>
          </w:tcPr>
          <w:p w:rsidR="00780C22" w:rsidRPr="00780C22" w:rsidRDefault="00780C22" w:rsidP="00C43D0B">
            <w:pPr>
              <w:tabs>
                <w:tab w:val="left" w:pos="360"/>
                <w:tab w:val="left" w:pos="4140"/>
              </w:tabs>
              <w:rPr>
                <w:rFonts w:ascii="仿宋_GB2312" w:eastAsia="仿宋_GB2312"/>
                <w:b/>
                <w:bCs/>
                <w:color w:val="000000"/>
                <w:sz w:val="24"/>
                <w:szCs w:val="24"/>
              </w:rPr>
            </w:pPr>
          </w:p>
        </w:tc>
        <w:tc>
          <w:tcPr>
            <w:tcW w:w="851" w:type="dxa"/>
            <w:vAlign w:val="center"/>
          </w:tcPr>
          <w:p w:rsidR="00780C22" w:rsidRPr="00780C22" w:rsidRDefault="00780C22">
            <w:pPr>
              <w:jc w:val="center"/>
              <w:rPr>
                <w:rFonts w:ascii="仿宋_GB2312" w:eastAsia="仿宋_GB2312" w:hAnsi="宋体" w:cs="宋体"/>
                <w:color w:val="000000"/>
                <w:sz w:val="24"/>
                <w:szCs w:val="24"/>
              </w:rPr>
            </w:pPr>
            <w:r w:rsidRPr="00780C22">
              <w:rPr>
                <w:rFonts w:ascii="仿宋_GB2312" w:eastAsia="仿宋_GB2312" w:hint="eastAsia"/>
                <w:color w:val="000000"/>
                <w:sz w:val="24"/>
                <w:szCs w:val="24"/>
              </w:rPr>
              <w:t>6</w:t>
            </w:r>
          </w:p>
        </w:tc>
        <w:tc>
          <w:tcPr>
            <w:tcW w:w="2702" w:type="dxa"/>
            <w:vAlign w:val="center"/>
          </w:tcPr>
          <w:p w:rsidR="00780C22" w:rsidRPr="00780C22" w:rsidRDefault="00780C22">
            <w:pPr>
              <w:jc w:val="center"/>
              <w:rPr>
                <w:rFonts w:ascii="仿宋_GB2312" w:eastAsia="仿宋_GB2312" w:hAnsi="宋体" w:cs="宋体"/>
                <w:color w:val="000000"/>
                <w:sz w:val="24"/>
                <w:szCs w:val="24"/>
              </w:rPr>
            </w:pPr>
            <w:r w:rsidRPr="00780C22">
              <w:rPr>
                <w:rFonts w:ascii="仿宋_GB2312" w:eastAsia="仿宋_GB2312" w:hint="eastAsia"/>
                <w:color w:val="000000"/>
                <w:sz w:val="24"/>
                <w:szCs w:val="24"/>
              </w:rPr>
              <w:t>移液枪</w:t>
            </w:r>
          </w:p>
        </w:tc>
        <w:tc>
          <w:tcPr>
            <w:tcW w:w="1267" w:type="dxa"/>
            <w:vAlign w:val="center"/>
          </w:tcPr>
          <w:p w:rsidR="00780C22" w:rsidRPr="00780C22" w:rsidRDefault="00780C22">
            <w:pPr>
              <w:jc w:val="center"/>
              <w:rPr>
                <w:rFonts w:ascii="仿宋_GB2312" w:eastAsia="仿宋_GB2312" w:hAnsi="宋体" w:cs="宋体"/>
                <w:color w:val="000000"/>
                <w:sz w:val="24"/>
                <w:szCs w:val="24"/>
              </w:rPr>
            </w:pPr>
            <w:r w:rsidRPr="00780C22">
              <w:rPr>
                <w:rFonts w:ascii="仿宋_GB2312" w:eastAsia="仿宋_GB2312" w:hint="eastAsia"/>
                <w:color w:val="000000"/>
                <w:sz w:val="24"/>
                <w:szCs w:val="24"/>
              </w:rPr>
              <w:t>若干</w:t>
            </w:r>
          </w:p>
        </w:tc>
        <w:tc>
          <w:tcPr>
            <w:tcW w:w="2835" w:type="dxa"/>
            <w:vAlign w:val="center"/>
          </w:tcPr>
          <w:p w:rsidR="00780C22" w:rsidRPr="00780C22" w:rsidRDefault="00780C22">
            <w:pPr>
              <w:jc w:val="center"/>
              <w:rPr>
                <w:rFonts w:ascii="仿宋_GB2312" w:eastAsia="仿宋_GB2312" w:hAnsi="宋体" w:cs="宋体"/>
                <w:color w:val="000000"/>
                <w:sz w:val="24"/>
                <w:szCs w:val="24"/>
              </w:rPr>
            </w:pPr>
            <w:r w:rsidRPr="00780C22">
              <w:rPr>
                <w:rFonts w:ascii="仿宋_GB2312" w:eastAsia="仿宋_GB2312" w:hint="eastAsia"/>
                <w:color w:val="000000"/>
                <w:sz w:val="24"/>
                <w:szCs w:val="24"/>
              </w:rPr>
              <w:t>配备完整，达到要求</w:t>
            </w:r>
          </w:p>
        </w:tc>
      </w:tr>
      <w:tr w:rsidR="00780C22" w:rsidTr="00780C22">
        <w:trPr>
          <w:trHeight w:val="450"/>
        </w:trPr>
        <w:tc>
          <w:tcPr>
            <w:tcW w:w="1418" w:type="dxa"/>
            <w:vMerge/>
          </w:tcPr>
          <w:p w:rsidR="00780C22" w:rsidRPr="00780C22" w:rsidRDefault="00780C22" w:rsidP="00C43D0B">
            <w:pPr>
              <w:tabs>
                <w:tab w:val="left" w:pos="360"/>
                <w:tab w:val="left" w:pos="4140"/>
              </w:tabs>
              <w:rPr>
                <w:rFonts w:ascii="仿宋_GB2312" w:eastAsia="仿宋_GB2312"/>
                <w:b/>
                <w:bCs/>
                <w:color w:val="000000"/>
                <w:sz w:val="24"/>
                <w:szCs w:val="24"/>
              </w:rPr>
            </w:pPr>
          </w:p>
        </w:tc>
        <w:tc>
          <w:tcPr>
            <w:tcW w:w="851" w:type="dxa"/>
            <w:vAlign w:val="center"/>
          </w:tcPr>
          <w:p w:rsidR="00780C22" w:rsidRPr="00780C22" w:rsidRDefault="00780C22">
            <w:pPr>
              <w:jc w:val="center"/>
              <w:rPr>
                <w:rFonts w:ascii="仿宋_GB2312" w:eastAsia="仿宋_GB2312" w:hAnsi="宋体" w:cs="宋体"/>
                <w:color w:val="000000"/>
                <w:sz w:val="24"/>
                <w:szCs w:val="24"/>
              </w:rPr>
            </w:pPr>
            <w:r w:rsidRPr="00780C22">
              <w:rPr>
                <w:rFonts w:ascii="仿宋_GB2312" w:eastAsia="仿宋_GB2312" w:hint="eastAsia"/>
                <w:color w:val="000000"/>
                <w:sz w:val="24"/>
                <w:szCs w:val="24"/>
              </w:rPr>
              <w:t>7</w:t>
            </w:r>
          </w:p>
        </w:tc>
        <w:tc>
          <w:tcPr>
            <w:tcW w:w="2702" w:type="dxa"/>
            <w:vAlign w:val="center"/>
          </w:tcPr>
          <w:p w:rsidR="00780C22" w:rsidRPr="00780C22" w:rsidRDefault="00780C22">
            <w:pPr>
              <w:jc w:val="center"/>
              <w:rPr>
                <w:rFonts w:ascii="仿宋_GB2312" w:eastAsia="仿宋_GB2312" w:hAnsi="宋体" w:cs="宋体"/>
                <w:color w:val="000000"/>
                <w:sz w:val="24"/>
                <w:szCs w:val="24"/>
              </w:rPr>
            </w:pPr>
            <w:r w:rsidRPr="00780C22">
              <w:rPr>
                <w:rFonts w:ascii="仿宋_GB2312" w:eastAsia="仿宋_GB2312" w:hint="eastAsia"/>
                <w:color w:val="000000"/>
                <w:sz w:val="24"/>
                <w:szCs w:val="24"/>
              </w:rPr>
              <w:t>洗眼器</w:t>
            </w:r>
          </w:p>
        </w:tc>
        <w:tc>
          <w:tcPr>
            <w:tcW w:w="1267" w:type="dxa"/>
            <w:vAlign w:val="center"/>
          </w:tcPr>
          <w:p w:rsidR="00780C22" w:rsidRPr="00780C22" w:rsidRDefault="00780C22">
            <w:pPr>
              <w:jc w:val="center"/>
              <w:rPr>
                <w:rFonts w:ascii="仿宋_GB2312" w:eastAsia="仿宋_GB2312" w:hAnsi="宋体" w:cs="宋体"/>
                <w:color w:val="000000"/>
                <w:sz w:val="24"/>
                <w:szCs w:val="24"/>
              </w:rPr>
            </w:pPr>
            <w:r w:rsidRPr="00780C22">
              <w:rPr>
                <w:rFonts w:ascii="仿宋_GB2312" w:eastAsia="仿宋_GB2312" w:hint="eastAsia"/>
                <w:color w:val="000000"/>
                <w:sz w:val="24"/>
                <w:szCs w:val="24"/>
              </w:rPr>
              <w:t>1</w:t>
            </w:r>
          </w:p>
        </w:tc>
        <w:tc>
          <w:tcPr>
            <w:tcW w:w="2835" w:type="dxa"/>
            <w:vAlign w:val="center"/>
          </w:tcPr>
          <w:p w:rsidR="00780C22" w:rsidRPr="00780C22" w:rsidRDefault="00780C22">
            <w:pPr>
              <w:jc w:val="center"/>
              <w:rPr>
                <w:rFonts w:ascii="仿宋_GB2312" w:eastAsia="仿宋_GB2312" w:hAnsi="宋体" w:cs="宋体"/>
                <w:color w:val="000000"/>
                <w:sz w:val="24"/>
                <w:szCs w:val="24"/>
              </w:rPr>
            </w:pPr>
            <w:r w:rsidRPr="00780C22">
              <w:rPr>
                <w:rFonts w:ascii="仿宋_GB2312" w:eastAsia="仿宋_GB2312" w:hint="eastAsia"/>
                <w:color w:val="000000"/>
                <w:sz w:val="24"/>
                <w:szCs w:val="24"/>
              </w:rPr>
              <w:t xml:space="preserve">　</w:t>
            </w:r>
          </w:p>
        </w:tc>
      </w:tr>
      <w:tr w:rsidR="002A20DE" w:rsidTr="00780C22">
        <w:trPr>
          <w:trHeight w:val="450"/>
        </w:trPr>
        <w:tc>
          <w:tcPr>
            <w:tcW w:w="1418" w:type="dxa"/>
            <w:vMerge/>
          </w:tcPr>
          <w:p w:rsidR="002A20DE" w:rsidRPr="00780C22" w:rsidRDefault="002A20DE" w:rsidP="00C43D0B">
            <w:pPr>
              <w:tabs>
                <w:tab w:val="left" w:pos="360"/>
                <w:tab w:val="left" w:pos="4140"/>
              </w:tabs>
              <w:rPr>
                <w:rFonts w:ascii="仿宋_GB2312" w:eastAsia="仿宋_GB2312"/>
                <w:b/>
                <w:bCs/>
                <w:color w:val="000000"/>
                <w:sz w:val="24"/>
                <w:szCs w:val="24"/>
              </w:rPr>
            </w:pPr>
          </w:p>
        </w:tc>
        <w:tc>
          <w:tcPr>
            <w:tcW w:w="851" w:type="dxa"/>
            <w:vAlign w:val="center"/>
          </w:tcPr>
          <w:p w:rsidR="002A20DE" w:rsidRPr="00780C22" w:rsidRDefault="002A20DE">
            <w:pPr>
              <w:jc w:val="center"/>
              <w:rPr>
                <w:rFonts w:ascii="仿宋_GB2312" w:eastAsia="仿宋_GB2312"/>
                <w:color w:val="000000"/>
                <w:sz w:val="24"/>
                <w:szCs w:val="24"/>
              </w:rPr>
            </w:pPr>
            <w:r>
              <w:rPr>
                <w:rFonts w:ascii="仿宋_GB2312" w:eastAsia="仿宋_GB2312" w:hint="eastAsia"/>
                <w:color w:val="000000"/>
                <w:sz w:val="24"/>
                <w:szCs w:val="24"/>
              </w:rPr>
              <w:t>8</w:t>
            </w:r>
          </w:p>
        </w:tc>
        <w:tc>
          <w:tcPr>
            <w:tcW w:w="2702" w:type="dxa"/>
            <w:vAlign w:val="center"/>
          </w:tcPr>
          <w:p w:rsidR="002A20DE" w:rsidRPr="00780C22" w:rsidRDefault="002A20DE">
            <w:pPr>
              <w:jc w:val="center"/>
              <w:rPr>
                <w:rFonts w:ascii="仿宋_GB2312" w:eastAsia="仿宋_GB2312"/>
                <w:color w:val="000000"/>
                <w:sz w:val="24"/>
                <w:szCs w:val="24"/>
              </w:rPr>
            </w:pPr>
            <w:r>
              <w:rPr>
                <w:rFonts w:ascii="仿宋_GB2312" w:eastAsia="仿宋_GB2312" w:hint="eastAsia"/>
                <w:color w:val="000000"/>
                <w:sz w:val="24"/>
                <w:szCs w:val="24"/>
              </w:rPr>
              <w:t>微型离心机</w:t>
            </w:r>
          </w:p>
        </w:tc>
        <w:tc>
          <w:tcPr>
            <w:tcW w:w="1267" w:type="dxa"/>
            <w:vAlign w:val="center"/>
          </w:tcPr>
          <w:p w:rsidR="002A20DE" w:rsidRPr="00780C22" w:rsidRDefault="002A20DE">
            <w:pPr>
              <w:jc w:val="center"/>
              <w:rPr>
                <w:rFonts w:ascii="仿宋_GB2312" w:eastAsia="仿宋_GB2312"/>
                <w:color w:val="000000"/>
                <w:sz w:val="24"/>
                <w:szCs w:val="24"/>
              </w:rPr>
            </w:pPr>
            <w:r>
              <w:rPr>
                <w:rFonts w:ascii="仿宋_GB2312" w:eastAsia="仿宋_GB2312" w:hint="eastAsia"/>
                <w:color w:val="000000"/>
                <w:sz w:val="24"/>
                <w:szCs w:val="24"/>
              </w:rPr>
              <w:t>1</w:t>
            </w:r>
          </w:p>
        </w:tc>
        <w:tc>
          <w:tcPr>
            <w:tcW w:w="2835" w:type="dxa"/>
            <w:vAlign w:val="center"/>
          </w:tcPr>
          <w:p w:rsidR="002A20DE" w:rsidRPr="00780C22" w:rsidRDefault="002A20DE">
            <w:pPr>
              <w:jc w:val="center"/>
              <w:rPr>
                <w:rFonts w:ascii="仿宋_GB2312" w:eastAsia="仿宋_GB2312"/>
                <w:color w:val="000000"/>
                <w:sz w:val="24"/>
                <w:szCs w:val="24"/>
              </w:rPr>
            </w:pPr>
          </w:p>
        </w:tc>
      </w:tr>
      <w:tr w:rsidR="00214A8F" w:rsidTr="00780C22">
        <w:trPr>
          <w:trHeight w:val="450"/>
        </w:trPr>
        <w:tc>
          <w:tcPr>
            <w:tcW w:w="1418" w:type="dxa"/>
            <w:vMerge/>
          </w:tcPr>
          <w:p w:rsidR="00214A8F" w:rsidRPr="00780C22" w:rsidRDefault="00214A8F" w:rsidP="00C43D0B">
            <w:pPr>
              <w:tabs>
                <w:tab w:val="left" w:pos="360"/>
                <w:tab w:val="left" w:pos="4140"/>
              </w:tabs>
              <w:rPr>
                <w:rFonts w:ascii="仿宋_GB2312" w:eastAsia="仿宋_GB2312"/>
                <w:b/>
                <w:bCs/>
                <w:color w:val="000000"/>
                <w:sz w:val="24"/>
                <w:szCs w:val="24"/>
              </w:rPr>
            </w:pPr>
          </w:p>
        </w:tc>
        <w:tc>
          <w:tcPr>
            <w:tcW w:w="851" w:type="dxa"/>
            <w:vAlign w:val="center"/>
          </w:tcPr>
          <w:p w:rsidR="00214A8F" w:rsidRPr="00780C22" w:rsidRDefault="00214A8F" w:rsidP="00A536CD">
            <w:pPr>
              <w:jc w:val="center"/>
              <w:rPr>
                <w:rFonts w:ascii="仿宋_GB2312" w:eastAsia="仿宋_GB2312" w:hAnsi="宋体" w:cs="宋体"/>
                <w:color w:val="000000"/>
                <w:sz w:val="24"/>
                <w:szCs w:val="24"/>
              </w:rPr>
            </w:pPr>
            <w:r>
              <w:rPr>
                <w:rFonts w:ascii="仿宋_GB2312" w:eastAsia="仿宋_GB2312" w:hint="eastAsia"/>
                <w:color w:val="000000"/>
                <w:sz w:val="24"/>
                <w:szCs w:val="24"/>
              </w:rPr>
              <w:t>9</w:t>
            </w:r>
          </w:p>
        </w:tc>
        <w:tc>
          <w:tcPr>
            <w:tcW w:w="2702" w:type="dxa"/>
            <w:vAlign w:val="center"/>
          </w:tcPr>
          <w:p w:rsidR="00214A8F" w:rsidRPr="00780C22" w:rsidRDefault="00214A8F" w:rsidP="00A536CD">
            <w:pPr>
              <w:jc w:val="center"/>
              <w:rPr>
                <w:rFonts w:ascii="仿宋_GB2312" w:eastAsia="仿宋_GB2312" w:hAnsi="宋体" w:cs="宋体"/>
                <w:color w:val="000000"/>
                <w:sz w:val="24"/>
                <w:szCs w:val="24"/>
              </w:rPr>
            </w:pPr>
            <w:r w:rsidRPr="00780C22">
              <w:rPr>
                <w:rFonts w:ascii="仿宋_GB2312" w:eastAsia="仿宋_GB2312" w:hint="eastAsia"/>
                <w:color w:val="000000"/>
                <w:sz w:val="24"/>
                <w:szCs w:val="24"/>
              </w:rPr>
              <w:t>核酸提取仪</w:t>
            </w:r>
          </w:p>
        </w:tc>
        <w:tc>
          <w:tcPr>
            <w:tcW w:w="1267" w:type="dxa"/>
            <w:vAlign w:val="center"/>
          </w:tcPr>
          <w:p w:rsidR="00214A8F" w:rsidRPr="00780C22" w:rsidRDefault="00214A8F" w:rsidP="00A536CD">
            <w:pPr>
              <w:jc w:val="center"/>
              <w:rPr>
                <w:rFonts w:ascii="仿宋_GB2312" w:eastAsia="仿宋_GB2312" w:hAnsi="宋体" w:cs="宋体"/>
                <w:color w:val="000000"/>
                <w:sz w:val="24"/>
                <w:szCs w:val="24"/>
              </w:rPr>
            </w:pPr>
            <w:r w:rsidRPr="00780C22">
              <w:rPr>
                <w:rFonts w:ascii="仿宋_GB2312" w:eastAsia="仿宋_GB2312" w:hint="eastAsia"/>
                <w:color w:val="000000"/>
                <w:sz w:val="24"/>
                <w:szCs w:val="24"/>
              </w:rPr>
              <w:t>1</w:t>
            </w:r>
          </w:p>
        </w:tc>
        <w:tc>
          <w:tcPr>
            <w:tcW w:w="2835" w:type="dxa"/>
            <w:vAlign w:val="center"/>
          </w:tcPr>
          <w:p w:rsidR="00214A8F" w:rsidRPr="00780C22" w:rsidRDefault="00214A8F" w:rsidP="00A536CD">
            <w:pPr>
              <w:jc w:val="center"/>
              <w:rPr>
                <w:rFonts w:ascii="仿宋_GB2312" w:eastAsia="仿宋_GB2312" w:hAnsi="宋体" w:cs="宋体"/>
                <w:color w:val="000000"/>
                <w:sz w:val="24"/>
                <w:szCs w:val="24"/>
              </w:rPr>
            </w:pPr>
            <w:r w:rsidRPr="00780C22">
              <w:rPr>
                <w:rFonts w:ascii="仿宋_GB2312" w:eastAsia="仿宋_GB2312" w:hint="eastAsia"/>
                <w:color w:val="000000"/>
                <w:sz w:val="24"/>
                <w:szCs w:val="24"/>
              </w:rPr>
              <w:t>全自动</w:t>
            </w:r>
          </w:p>
        </w:tc>
      </w:tr>
      <w:tr w:rsidR="00BC4A78" w:rsidTr="00780C22">
        <w:trPr>
          <w:trHeight w:val="450"/>
        </w:trPr>
        <w:tc>
          <w:tcPr>
            <w:tcW w:w="1418" w:type="dxa"/>
            <w:vMerge/>
          </w:tcPr>
          <w:p w:rsidR="00BC4A78" w:rsidRPr="00780C22" w:rsidRDefault="00BC4A78" w:rsidP="00C43D0B">
            <w:pPr>
              <w:tabs>
                <w:tab w:val="left" w:pos="360"/>
                <w:tab w:val="left" w:pos="4140"/>
              </w:tabs>
              <w:rPr>
                <w:rFonts w:ascii="仿宋_GB2312" w:eastAsia="仿宋_GB2312"/>
                <w:b/>
                <w:bCs/>
                <w:color w:val="000000"/>
                <w:sz w:val="24"/>
                <w:szCs w:val="24"/>
              </w:rPr>
            </w:pPr>
          </w:p>
        </w:tc>
        <w:tc>
          <w:tcPr>
            <w:tcW w:w="851" w:type="dxa"/>
            <w:vAlign w:val="center"/>
          </w:tcPr>
          <w:p w:rsidR="00BC4A78" w:rsidRPr="00780C22" w:rsidRDefault="00214A8F" w:rsidP="0091562B">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10</w:t>
            </w:r>
          </w:p>
        </w:tc>
        <w:tc>
          <w:tcPr>
            <w:tcW w:w="2702" w:type="dxa"/>
            <w:vAlign w:val="center"/>
          </w:tcPr>
          <w:p w:rsidR="00BC4A78" w:rsidRPr="00780C22" w:rsidRDefault="00214A8F" w:rsidP="0091562B">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标本转运箱</w:t>
            </w:r>
          </w:p>
        </w:tc>
        <w:tc>
          <w:tcPr>
            <w:tcW w:w="1267" w:type="dxa"/>
            <w:vAlign w:val="center"/>
          </w:tcPr>
          <w:p w:rsidR="00BC4A78" w:rsidRPr="00780C22" w:rsidRDefault="00214A8F" w:rsidP="0091562B">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5</w:t>
            </w:r>
          </w:p>
        </w:tc>
        <w:tc>
          <w:tcPr>
            <w:tcW w:w="2835" w:type="dxa"/>
            <w:vAlign w:val="center"/>
          </w:tcPr>
          <w:p w:rsidR="00BC4A78" w:rsidRPr="00780C22" w:rsidRDefault="00BC4A78" w:rsidP="0091562B">
            <w:pPr>
              <w:jc w:val="center"/>
              <w:rPr>
                <w:rFonts w:ascii="仿宋_GB2312" w:eastAsia="仿宋_GB2312" w:hAnsi="宋体" w:cs="宋体"/>
                <w:color w:val="000000"/>
                <w:sz w:val="24"/>
                <w:szCs w:val="24"/>
              </w:rPr>
            </w:pPr>
          </w:p>
        </w:tc>
      </w:tr>
      <w:tr w:rsidR="00780C22" w:rsidTr="00780C22">
        <w:trPr>
          <w:trHeight w:val="450"/>
        </w:trPr>
        <w:tc>
          <w:tcPr>
            <w:tcW w:w="1418" w:type="dxa"/>
            <w:vMerge w:val="restart"/>
          </w:tcPr>
          <w:p w:rsidR="00780C22" w:rsidRPr="00780C22" w:rsidRDefault="00780C22" w:rsidP="00C43D0B">
            <w:pPr>
              <w:tabs>
                <w:tab w:val="left" w:pos="360"/>
                <w:tab w:val="left" w:pos="4140"/>
              </w:tabs>
              <w:rPr>
                <w:rFonts w:ascii="仿宋_GB2312" w:eastAsia="仿宋_GB2312"/>
                <w:b/>
                <w:bCs/>
                <w:color w:val="000000"/>
                <w:sz w:val="24"/>
                <w:szCs w:val="24"/>
              </w:rPr>
            </w:pPr>
            <w:r w:rsidRPr="00780C22">
              <w:rPr>
                <w:rFonts w:ascii="仿宋_GB2312" w:eastAsia="仿宋_GB2312" w:hint="eastAsia"/>
                <w:b/>
                <w:bCs/>
                <w:color w:val="000000"/>
                <w:sz w:val="24"/>
                <w:szCs w:val="24"/>
              </w:rPr>
              <w:t>扩增区</w:t>
            </w:r>
          </w:p>
        </w:tc>
        <w:tc>
          <w:tcPr>
            <w:tcW w:w="851" w:type="dxa"/>
            <w:vAlign w:val="center"/>
          </w:tcPr>
          <w:p w:rsidR="00780C22" w:rsidRPr="00780C22" w:rsidRDefault="00780C22">
            <w:pPr>
              <w:jc w:val="center"/>
              <w:rPr>
                <w:rFonts w:ascii="仿宋_GB2312" w:eastAsia="仿宋_GB2312" w:hAnsi="宋体" w:cs="宋体"/>
                <w:color w:val="000000"/>
                <w:sz w:val="24"/>
                <w:szCs w:val="24"/>
              </w:rPr>
            </w:pPr>
            <w:r w:rsidRPr="00780C22">
              <w:rPr>
                <w:rFonts w:ascii="仿宋_GB2312" w:eastAsia="仿宋_GB2312" w:hint="eastAsia"/>
                <w:color w:val="000000"/>
                <w:sz w:val="24"/>
                <w:szCs w:val="24"/>
              </w:rPr>
              <w:t>1</w:t>
            </w:r>
          </w:p>
        </w:tc>
        <w:tc>
          <w:tcPr>
            <w:tcW w:w="2702" w:type="dxa"/>
            <w:vAlign w:val="center"/>
          </w:tcPr>
          <w:p w:rsidR="00780C22" w:rsidRPr="00780C22" w:rsidRDefault="00780C22">
            <w:pPr>
              <w:jc w:val="center"/>
              <w:rPr>
                <w:rFonts w:ascii="仿宋_GB2312" w:eastAsia="仿宋_GB2312" w:hAnsi="宋体" w:cs="宋体"/>
                <w:color w:val="000000"/>
                <w:sz w:val="24"/>
                <w:szCs w:val="24"/>
              </w:rPr>
            </w:pPr>
            <w:r w:rsidRPr="00780C22">
              <w:rPr>
                <w:rFonts w:ascii="仿宋_GB2312" w:eastAsia="仿宋_GB2312" w:hint="eastAsia"/>
                <w:color w:val="000000"/>
                <w:sz w:val="24"/>
                <w:szCs w:val="24"/>
              </w:rPr>
              <w:t>核酸扩增仪（PCR）</w:t>
            </w:r>
          </w:p>
        </w:tc>
        <w:tc>
          <w:tcPr>
            <w:tcW w:w="1267" w:type="dxa"/>
            <w:vAlign w:val="center"/>
          </w:tcPr>
          <w:p w:rsidR="00780C22" w:rsidRPr="00780C22" w:rsidRDefault="00780C22">
            <w:pPr>
              <w:jc w:val="center"/>
              <w:rPr>
                <w:rFonts w:ascii="仿宋_GB2312" w:eastAsia="仿宋_GB2312" w:hAnsi="宋体" w:cs="宋体"/>
                <w:color w:val="000000"/>
                <w:sz w:val="24"/>
                <w:szCs w:val="24"/>
              </w:rPr>
            </w:pPr>
            <w:r w:rsidRPr="00780C22">
              <w:rPr>
                <w:rFonts w:ascii="仿宋_GB2312" w:eastAsia="仿宋_GB2312" w:hint="eastAsia"/>
                <w:color w:val="000000"/>
                <w:sz w:val="24"/>
                <w:szCs w:val="24"/>
              </w:rPr>
              <w:t>1</w:t>
            </w:r>
          </w:p>
        </w:tc>
        <w:tc>
          <w:tcPr>
            <w:tcW w:w="2835" w:type="dxa"/>
            <w:vAlign w:val="center"/>
          </w:tcPr>
          <w:p w:rsidR="00780C22" w:rsidRPr="00780C22" w:rsidRDefault="00780C22">
            <w:pPr>
              <w:jc w:val="center"/>
              <w:rPr>
                <w:rFonts w:ascii="仿宋_GB2312" w:eastAsia="仿宋_GB2312" w:hAnsi="宋体" w:cs="宋体"/>
                <w:color w:val="000000"/>
                <w:sz w:val="24"/>
                <w:szCs w:val="24"/>
              </w:rPr>
            </w:pPr>
            <w:r w:rsidRPr="00780C22">
              <w:rPr>
                <w:rFonts w:ascii="仿宋_GB2312" w:eastAsia="仿宋_GB2312" w:hint="eastAsia"/>
                <w:color w:val="000000"/>
                <w:sz w:val="24"/>
                <w:szCs w:val="24"/>
              </w:rPr>
              <w:t>进口</w:t>
            </w:r>
            <w:r w:rsidR="00343D4B">
              <w:rPr>
                <w:rFonts w:ascii="仿宋_GB2312" w:eastAsia="仿宋_GB2312" w:hint="eastAsia"/>
                <w:color w:val="000000"/>
                <w:sz w:val="24"/>
                <w:szCs w:val="24"/>
              </w:rPr>
              <w:t>；其设备</w:t>
            </w:r>
            <w:r w:rsidRPr="00780C22">
              <w:rPr>
                <w:rFonts w:ascii="仿宋_GB2312" w:eastAsia="仿宋_GB2312" w:hint="eastAsia"/>
                <w:color w:val="000000"/>
                <w:sz w:val="24"/>
                <w:szCs w:val="24"/>
              </w:rPr>
              <w:t>端口需接入医院</w:t>
            </w:r>
            <w:r w:rsidR="00343D4B">
              <w:rPr>
                <w:rFonts w:ascii="仿宋_GB2312" w:eastAsia="仿宋_GB2312" w:hint="eastAsia"/>
                <w:color w:val="000000"/>
                <w:sz w:val="24"/>
                <w:szCs w:val="24"/>
              </w:rPr>
              <w:t>网络</w:t>
            </w:r>
            <w:r w:rsidRPr="00780C22">
              <w:rPr>
                <w:rFonts w:ascii="仿宋_GB2312" w:eastAsia="仿宋_GB2312" w:hint="eastAsia"/>
                <w:color w:val="000000"/>
                <w:sz w:val="24"/>
                <w:szCs w:val="24"/>
              </w:rPr>
              <w:t>系统</w:t>
            </w:r>
          </w:p>
        </w:tc>
      </w:tr>
      <w:tr w:rsidR="00780C22" w:rsidTr="00780C22">
        <w:trPr>
          <w:trHeight w:val="450"/>
        </w:trPr>
        <w:tc>
          <w:tcPr>
            <w:tcW w:w="1418" w:type="dxa"/>
            <w:vMerge/>
          </w:tcPr>
          <w:p w:rsidR="00780C22" w:rsidRPr="00780C22" w:rsidRDefault="00780C22" w:rsidP="00C43D0B">
            <w:pPr>
              <w:tabs>
                <w:tab w:val="left" w:pos="360"/>
                <w:tab w:val="left" w:pos="4140"/>
              </w:tabs>
              <w:rPr>
                <w:rFonts w:ascii="仿宋_GB2312" w:eastAsia="仿宋_GB2312"/>
                <w:b/>
                <w:bCs/>
                <w:color w:val="000000"/>
                <w:sz w:val="24"/>
                <w:szCs w:val="24"/>
              </w:rPr>
            </w:pPr>
          </w:p>
        </w:tc>
        <w:tc>
          <w:tcPr>
            <w:tcW w:w="851" w:type="dxa"/>
            <w:vAlign w:val="center"/>
          </w:tcPr>
          <w:p w:rsidR="00780C22" w:rsidRPr="00780C22" w:rsidRDefault="00780C22">
            <w:pPr>
              <w:jc w:val="center"/>
              <w:rPr>
                <w:rFonts w:ascii="仿宋_GB2312" w:eastAsia="仿宋_GB2312" w:hAnsi="宋体" w:cs="宋体"/>
                <w:color w:val="000000"/>
                <w:sz w:val="24"/>
                <w:szCs w:val="24"/>
              </w:rPr>
            </w:pPr>
            <w:r w:rsidRPr="00780C22">
              <w:rPr>
                <w:rFonts w:ascii="仿宋_GB2312" w:eastAsia="仿宋_GB2312" w:hint="eastAsia"/>
                <w:color w:val="000000"/>
                <w:sz w:val="24"/>
                <w:szCs w:val="24"/>
              </w:rPr>
              <w:t>2</w:t>
            </w:r>
          </w:p>
        </w:tc>
        <w:tc>
          <w:tcPr>
            <w:tcW w:w="2702" w:type="dxa"/>
            <w:vAlign w:val="center"/>
          </w:tcPr>
          <w:p w:rsidR="00780C22" w:rsidRPr="00780C22" w:rsidRDefault="00780C22">
            <w:pPr>
              <w:jc w:val="center"/>
              <w:rPr>
                <w:rFonts w:ascii="仿宋_GB2312" w:eastAsia="仿宋_GB2312" w:hAnsi="宋体" w:cs="宋体"/>
                <w:color w:val="000000"/>
                <w:sz w:val="24"/>
                <w:szCs w:val="24"/>
              </w:rPr>
            </w:pPr>
            <w:r w:rsidRPr="00780C22">
              <w:rPr>
                <w:rFonts w:ascii="仿宋_GB2312" w:eastAsia="仿宋_GB2312" w:hint="eastAsia"/>
                <w:color w:val="000000"/>
                <w:sz w:val="24"/>
                <w:szCs w:val="24"/>
              </w:rPr>
              <w:t>洗眼器</w:t>
            </w:r>
          </w:p>
        </w:tc>
        <w:tc>
          <w:tcPr>
            <w:tcW w:w="1267" w:type="dxa"/>
            <w:vAlign w:val="center"/>
          </w:tcPr>
          <w:p w:rsidR="00780C22" w:rsidRPr="00780C22" w:rsidRDefault="00780C22">
            <w:pPr>
              <w:jc w:val="center"/>
              <w:rPr>
                <w:rFonts w:ascii="仿宋_GB2312" w:eastAsia="仿宋_GB2312" w:hAnsi="宋体" w:cs="宋体"/>
                <w:color w:val="000000"/>
                <w:sz w:val="24"/>
                <w:szCs w:val="24"/>
              </w:rPr>
            </w:pPr>
            <w:r w:rsidRPr="00780C22">
              <w:rPr>
                <w:rFonts w:ascii="仿宋_GB2312" w:eastAsia="仿宋_GB2312" w:hint="eastAsia"/>
                <w:color w:val="000000"/>
                <w:sz w:val="24"/>
                <w:szCs w:val="24"/>
              </w:rPr>
              <w:t>1</w:t>
            </w:r>
          </w:p>
        </w:tc>
        <w:tc>
          <w:tcPr>
            <w:tcW w:w="2835" w:type="dxa"/>
            <w:vAlign w:val="center"/>
          </w:tcPr>
          <w:p w:rsidR="00780C22" w:rsidRPr="00780C22" w:rsidRDefault="00780C22">
            <w:pPr>
              <w:jc w:val="center"/>
              <w:rPr>
                <w:rFonts w:ascii="仿宋_GB2312" w:eastAsia="仿宋_GB2312" w:hAnsi="宋体" w:cs="宋体"/>
                <w:color w:val="000000"/>
                <w:sz w:val="24"/>
                <w:szCs w:val="24"/>
              </w:rPr>
            </w:pPr>
            <w:r w:rsidRPr="00780C22">
              <w:rPr>
                <w:rFonts w:ascii="仿宋_GB2312" w:eastAsia="仿宋_GB2312" w:hint="eastAsia"/>
                <w:color w:val="000000"/>
                <w:sz w:val="24"/>
                <w:szCs w:val="24"/>
              </w:rPr>
              <w:t xml:space="preserve">　</w:t>
            </w:r>
          </w:p>
        </w:tc>
      </w:tr>
      <w:tr w:rsidR="00780C22" w:rsidTr="00780C22">
        <w:trPr>
          <w:trHeight w:val="450"/>
        </w:trPr>
        <w:tc>
          <w:tcPr>
            <w:tcW w:w="1418" w:type="dxa"/>
            <w:vAlign w:val="center"/>
          </w:tcPr>
          <w:p w:rsidR="00780C22" w:rsidRPr="00780C22" w:rsidRDefault="00780C22" w:rsidP="00780C22">
            <w:pPr>
              <w:rPr>
                <w:rFonts w:ascii="仿宋_GB2312" w:eastAsia="仿宋_GB2312" w:hAnsi="宋体" w:cs="宋体"/>
                <w:b/>
                <w:bCs/>
                <w:color w:val="000000"/>
                <w:sz w:val="24"/>
                <w:szCs w:val="24"/>
              </w:rPr>
            </w:pPr>
            <w:r w:rsidRPr="00780C22">
              <w:rPr>
                <w:rFonts w:ascii="仿宋_GB2312" w:eastAsia="仿宋_GB2312" w:hint="eastAsia"/>
                <w:b/>
                <w:bCs/>
                <w:color w:val="000000"/>
                <w:sz w:val="24"/>
                <w:szCs w:val="24"/>
              </w:rPr>
              <w:t>辅助区</w:t>
            </w:r>
          </w:p>
        </w:tc>
        <w:tc>
          <w:tcPr>
            <w:tcW w:w="851" w:type="dxa"/>
            <w:vAlign w:val="center"/>
          </w:tcPr>
          <w:p w:rsidR="00780C22" w:rsidRPr="00780C22" w:rsidRDefault="00780C22">
            <w:pPr>
              <w:jc w:val="center"/>
              <w:rPr>
                <w:rFonts w:ascii="仿宋_GB2312" w:eastAsia="仿宋_GB2312" w:hAnsi="宋体" w:cs="宋体"/>
                <w:color w:val="000000"/>
                <w:sz w:val="24"/>
                <w:szCs w:val="24"/>
              </w:rPr>
            </w:pPr>
            <w:r w:rsidRPr="00780C22">
              <w:rPr>
                <w:rFonts w:ascii="仿宋_GB2312" w:eastAsia="仿宋_GB2312" w:hint="eastAsia"/>
                <w:color w:val="000000"/>
                <w:sz w:val="24"/>
                <w:szCs w:val="24"/>
              </w:rPr>
              <w:t>1</w:t>
            </w:r>
          </w:p>
        </w:tc>
        <w:tc>
          <w:tcPr>
            <w:tcW w:w="2702" w:type="dxa"/>
            <w:vAlign w:val="center"/>
          </w:tcPr>
          <w:p w:rsidR="00780C22" w:rsidRPr="00780C22" w:rsidRDefault="00780C22">
            <w:pPr>
              <w:jc w:val="center"/>
              <w:rPr>
                <w:rFonts w:ascii="仿宋_GB2312" w:eastAsia="仿宋_GB2312" w:hAnsi="宋体" w:cs="宋体"/>
                <w:color w:val="000000"/>
                <w:sz w:val="24"/>
                <w:szCs w:val="24"/>
              </w:rPr>
            </w:pPr>
            <w:r w:rsidRPr="00780C22">
              <w:rPr>
                <w:rFonts w:ascii="仿宋_GB2312" w:eastAsia="仿宋_GB2312" w:hint="eastAsia"/>
                <w:color w:val="000000"/>
                <w:sz w:val="24"/>
                <w:szCs w:val="24"/>
              </w:rPr>
              <w:t>立式灭菌器</w:t>
            </w:r>
          </w:p>
        </w:tc>
        <w:tc>
          <w:tcPr>
            <w:tcW w:w="1267" w:type="dxa"/>
            <w:vAlign w:val="center"/>
          </w:tcPr>
          <w:p w:rsidR="00780C22" w:rsidRPr="00780C22" w:rsidRDefault="00780C22">
            <w:pPr>
              <w:jc w:val="center"/>
              <w:rPr>
                <w:rFonts w:ascii="仿宋_GB2312" w:eastAsia="仿宋_GB2312" w:hAnsi="宋体" w:cs="宋体"/>
                <w:color w:val="000000"/>
                <w:sz w:val="24"/>
                <w:szCs w:val="24"/>
              </w:rPr>
            </w:pPr>
            <w:r w:rsidRPr="00780C22">
              <w:rPr>
                <w:rFonts w:ascii="仿宋_GB2312" w:eastAsia="仿宋_GB2312" w:hint="eastAsia"/>
                <w:color w:val="000000"/>
                <w:sz w:val="24"/>
                <w:szCs w:val="24"/>
              </w:rPr>
              <w:t>1</w:t>
            </w:r>
          </w:p>
        </w:tc>
        <w:tc>
          <w:tcPr>
            <w:tcW w:w="2835" w:type="dxa"/>
            <w:vAlign w:val="center"/>
          </w:tcPr>
          <w:p w:rsidR="00780C22" w:rsidRPr="00780C22" w:rsidRDefault="00780C22">
            <w:pPr>
              <w:jc w:val="center"/>
              <w:rPr>
                <w:rFonts w:ascii="仿宋_GB2312" w:eastAsia="仿宋_GB2312" w:hAnsi="宋体" w:cs="宋体"/>
                <w:color w:val="000000"/>
                <w:sz w:val="24"/>
                <w:szCs w:val="24"/>
              </w:rPr>
            </w:pPr>
            <w:r w:rsidRPr="00780C22">
              <w:rPr>
                <w:rFonts w:ascii="仿宋_GB2312" w:eastAsia="仿宋_GB2312" w:hint="eastAsia"/>
                <w:color w:val="000000"/>
                <w:sz w:val="24"/>
                <w:szCs w:val="24"/>
              </w:rPr>
              <w:t>内排式，80L</w:t>
            </w:r>
          </w:p>
        </w:tc>
      </w:tr>
    </w:tbl>
    <w:p w:rsidR="004D3B26" w:rsidRPr="004D3B26" w:rsidRDefault="004D3B26" w:rsidP="008953CA">
      <w:pPr>
        <w:widowControl/>
        <w:shd w:val="clear" w:color="auto" w:fill="FFFFFF"/>
        <w:ind w:firstLineChars="200" w:firstLine="480"/>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lastRenderedPageBreak/>
        <w:t>现向社会公开招标，欢迎符合资质条件的制造商或经销商带三证等相关资质前来商洽。</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一、投标人资格要求：</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1.具有相关设备的生产资质或经营许可资质，不属于医疗器械的请提供相关证明材料；</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2.投标机构须为设备的生产厂家或已取得相关授权资质的供应商；</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3.投标供应商不得被列入财政部政府采购严重违法失信行为记录名单；</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4.投标产品应具有中华人民共和国医疗器械注册证及其附表或新版医疗器械注册证；</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5.本项目不接受联合体投标；</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6.投标委托代理人须是投标机构的正式员工，在规定时间内提交报名材料。</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二、报名须提供资料（按顺序并装订成册一正四副）：</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1. 报名项目列表；</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产品资料（参考报价表、彩页、技术参数、配置清单、优势及特点、产品医疗器械注册证或认可表等）；</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2. 售后服务承诺书、培训方案、供货时间等；</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3. 投标公司资质证件（营业执照、税务登记证、组织机构代码证、医疗器械经营/生产许可证）；</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4. 投标产品生产厂家对应的资质文件（三证一照等）；</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5. 厂家到投标公司间的所有授权书；</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lastRenderedPageBreak/>
        <w:t>6. 近几年客户名单及在用设备数量、采购年份（必须是同型号设备），提供部分政府采购中标通知书或省内三甲医院合同/发票复印件，说明使用情况等(医疗器械除外)；</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7. 投标人身份证复印件及个人授权书、联系方式(手机号码及电子邮箱)；</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8. 投标公司法人身份证复印件。</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9. 如有配套耗材/配件等，需附详细清单、报价及权威机构检测的产品合格报告等相关资料；</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10.如有一次性耗材，谈判时需提供产品样品。</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三.公示时间：自本公示发布起1个日历日；截至时间：2020年</w:t>
      </w:r>
      <w:r w:rsidR="000C5D11">
        <w:rPr>
          <w:rFonts w:ascii="微软雅黑" w:eastAsia="微软雅黑" w:hAnsi="微软雅黑" w:cs="Tahoma" w:hint="eastAsia"/>
          <w:color w:val="333333"/>
          <w:kern w:val="0"/>
          <w:sz w:val="24"/>
          <w:szCs w:val="24"/>
        </w:rPr>
        <w:t>4</w:t>
      </w:r>
      <w:r w:rsidRPr="004D3B26">
        <w:rPr>
          <w:rFonts w:ascii="微软雅黑" w:eastAsia="微软雅黑" w:hAnsi="微软雅黑" w:cs="Tahoma" w:hint="eastAsia"/>
          <w:color w:val="333333"/>
          <w:kern w:val="0"/>
          <w:sz w:val="24"/>
          <w:szCs w:val="24"/>
        </w:rPr>
        <w:t>月</w:t>
      </w:r>
      <w:r w:rsidR="0072298D">
        <w:rPr>
          <w:rFonts w:ascii="微软雅黑" w:eastAsia="微软雅黑" w:hAnsi="微软雅黑" w:cs="Tahoma" w:hint="eastAsia"/>
          <w:color w:val="333333"/>
          <w:kern w:val="0"/>
          <w:sz w:val="24"/>
          <w:szCs w:val="24"/>
        </w:rPr>
        <w:t>1</w:t>
      </w:r>
      <w:r w:rsidR="00F64DC6">
        <w:rPr>
          <w:rFonts w:ascii="微软雅黑" w:eastAsia="微软雅黑" w:hAnsi="微软雅黑" w:cs="Tahoma" w:hint="eastAsia"/>
          <w:color w:val="333333"/>
          <w:kern w:val="0"/>
          <w:sz w:val="24"/>
          <w:szCs w:val="24"/>
        </w:rPr>
        <w:t>8</w:t>
      </w:r>
      <w:r w:rsidRPr="004D3B26">
        <w:rPr>
          <w:rFonts w:ascii="微软雅黑" w:eastAsia="微软雅黑" w:hAnsi="微软雅黑" w:cs="Tahoma" w:hint="eastAsia"/>
          <w:color w:val="333333"/>
          <w:kern w:val="0"/>
          <w:sz w:val="24"/>
          <w:szCs w:val="24"/>
        </w:rPr>
        <w:t>日1</w:t>
      </w:r>
      <w:r>
        <w:rPr>
          <w:rFonts w:ascii="微软雅黑" w:eastAsia="微软雅黑" w:hAnsi="微软雅黑" w:cs="Tahoma" w:hint="eastAsia"/>
          <w:color w:val="333333"/>
          <w:kern w:val="0"/>
          <w:sz w:val="24"/>
          <w:szCs w:val="24"/>
        </w:rPr>
        <w:t>7</w:t>
      </w:r>
      <w:r w:rsidRPr="004D3B26">
        <w:rPr>
          <w:rFonts w:ascii="微软雅黑" w:eastAsia="微软雅黑" w:hAnsi="微软雅黑" w:cs="Tahoma" w:hint="eastAsia"/>
          <w:color w:val="333333"/>
          <w:kern w:val="0"/>
          <w:sz w:val="24"/>
          <w:szCs w:val="24"/>
        </w:rPr>
        <w:t>:</w:t>
      </w:r>
      <w:r>
        <w:rPr>
          <w:rFonts w:ascii="微软雅黑" w:eastAsia="微软雅黑" w:hAnsi="微软雅黑" w:cs="Tahoma" w:hint="eastAsia"/>
          <w:color w:val="333333"/>
          <w:kern w:val="0"/>
          <w:sz w:val="24"/>
          <w:szCs w:val="24"/>
        </w:rPr>
        <w:t>3</w:t>
      </w:r>
      <w:r w:rsidRPr="004D3B26">
        <w:rPr>
          <w:rFonts w:ascii="微软雅黑" w:eastAsia="微软雅黑" w:hAnsi="微软雅黑" w:cs="Tahoma" w:hint="eastAsia"/>
          <w:color w:val="333333"/>
          <w:kern w:val="0"/>
          <w:sz w:val="24"/>
          <w:szCs w:val="24"/>
        </w:rPr>
        <w:t>0。</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1.报名方式及地点：此次报名采用纸质密封一次性报价或邮件报价；</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四．开标时间及地点：另行通知</w:t>
      </w:r>
      <w:r w:rsidR="00FE14E1">
        <w:rPr>
          <w:rFonts w:ascii="微软雅黑" w:eastAsia="微软雅黑" w:hAnsi="微软雅黑" w:cs="Tahoma" w:hint="eastAsia"/>
          <w:color w:val="333333"/>
          <w:kern w:val="0"/>
          <w:sz w:val="24"/>
          <w:szCs w:val="24"/>
        </w:rPr>
        <w:t>（近日内）</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五． 联系电话：</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设备科</w:t>
      </w:r>
      <w:r>
        <w:rPr>
          <w:rFonts w:ascii="微软雅黑" w:eastAsia="微软雅黑" w:hAnsi="微软雅黑" w:cs="Tahoma" w:hint="eastAsia"/>
          <w:color w:val="333333"/>
          <w:kern w:val="0"/>
          <w:sz w:val="24"/>
          <w:szCs w:val="24"/>
        </w:rPr>
        <w:t>0595-</w:t>
      </w:r>
      <w:r w:rsidRPr="004D3B26">
        <w:rPr>
          <w:rFonts w:ascii="微软雅黑" w:eastAsia="微软雅黑" w:hAnsi="微软雅黑" w:cs="Tahoma" w:hint="eastAsia"/>
          <w:color w:val="333333"/>
          <w:kern w:val="0"/>
          <w:sz w:val="24"/>
          <w:szCs w:val="24"/>
        </w:rPr>
        <w:t> </w:t>
      </w:r>
      <w:r>
        <w:rPr>
          <w:rFonts w:ascii="微软雅黑" w:eastAsia="微软雅黑" w:hAnsi="微软雅黑" w:cs="Tahoma" w:hint="eastAsia"/>
          <w:color w:val="333333"/>
          <w:kern w:val="0"/>
          <w:sz w:val="24"/>
          <w:szCs w:val="24"/>
        </w:rPr>
        <w:t>86394148，</w:t>
      </w:r>
      <w:r w:rsidRPr="004D3B26">
        <w:rPr>
          <w:rFonts w:ascii="微软雅黑" w:eastAsia="微软雅黑" w:hAnsi="微软雅黑" w:cs="Tahoma" w:hint="eastAsia"/>
          <w:color w:val="333333"/>
          <w:kern w:val="0"/>
          <w:sz w:val="24"/>
          <w:szCs w:val="24"/>
        </w:rPr>
        <w:t>邮箱：</w:t>
      </w:r>
      <w:hyperlink r:id="rId6" w:history="1">
        <w:r w:rsidRPr="004D3B26">
          <w:t xml:space="preserve"> </w:t>
        </w:r>
        <w:r w:rsidRPr="004D3B26">
          <w:rPr>
            <w:rFonts w:ascii="微软雅黑" w:eastAsia="微软雅黑" w:hAnsi="微软雅黑" w:cs="Tahoma"/>
            <w:color w:val="0000FF"/>
            <w:kern w:val="0"/>
            <w:sz w:val="24"/>
            <w:szCs w:val="24"/>
          </w:rPr>
          <w:t>nasyysbk@126.com</w:t>
        </w:r>
        <w:r w:rsidRPr="004D3B26">
          <w:rPr>
            <w:rFonts w:ascii="微软雅黑" w:eastAsia="微软雅黑" w:hAnsi="微软雅黑" w:cs="Tahoma" w:hint="eastAsia"/>
            <w:color w:val="0000FF"/>
            <w:kern w:val="0"/>
            <w:sz w:val="24"/>
            <w:szCs w:val="24"/>
          </w:rPr>
          <w:t>；</w:t>
        </w:r>
      </w:hyperlink>
      <w:r>
        <w:rPr>
          <w:rFonts w:ascii="微软雅黑" w:eastAsia="微软雅黑" w:hAnsi="微软雅黑" w:cs="Tahoma" w:hint="eastAsia"/>
          <w:color w:val="333333"/>
          <w:kern w:val="0"/>
          <w:sz w:val="24"/>
          <w:szCs w:val="24"/>
        </w:rPr>
        <w:t>联系人小卓</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监督电话：</w:t>
      </w:r>
      <w:r>
        <w:rPr>
          <w:rFonts w:ascii="微软雅黑" w:eastAsia="微软雅黑" w:hAnsi="微软雅黑" w:cs="Tahoma" w:hint="eastAsia"/>
          <w:color w:val="333333"/>
          <w:kern w:val="0"/>
          <w:sz w:val="24"/>
          <w:szCs w:val="24"/>
        </w:rPr>
        <w:t>0595-86394170，庄科长</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 </w:t>
      </w:r>
    </w:p>
    <w:p w:rsidR="004D3B26" w:rsidRPr="004D3B26" w:rsidRDefault="004D3B26" w:rsidP="004D3B26">
      <w:pPr>
        <w:widowControl/>
        <w:shd w:val="clear" w:color="auto" w:fill="FFFFFF"/>
        <w:ind w:firstLine="6240"/>
        <w:jc w:val="left"/>
        <w:rPr>
          <w:rFonts w:ascii="Tahoma" w:eastAsia="宋体" w:hAnsi="Tahoma" w:cs="Tahoma"/>
          <w:color w:val="333333"/>
          <w:kern w:val="0"/>
          <w:sz w:val="24"/>
          <w:szCs w:val="24"/>
        </w:rPr>
      </w:pPr>
      <w:r>
        <w:rPr>
          <w:rFonts w:ascii="微软雅黑" w:eastAsia="微软雅黑" w:hAnsi="微软雅黑" w:cs="Tahoma" w:hint="eastAsia"/>
          <w:color w:val="333333"/>
          <w:kern w:val="0"/>
          <w:sz w:val="24"/>
          <w:szCs w:val="24"/>
        </w:rPr>
        <w:t>南安市</w:t>
      </w:r>
      <w:r w:rsidRPr="004D3B26">
        <w:rPr>
          <w:rFonts w:ascii="微软雅黑" w:eastAsia="微软雅黑" w:hAnsi="微软雅黑" w:cs="Tahoma" w:hint="eastAsia"/>
          <w:color w:val="333333"/>
          <w:kern w:val="0"/>
          <w:sz w:val="24"/>
          <w:szCs w:val="24"/>
        </w:rPr>
        <w:t>医院</w:t>
      </w:r>
    </w:p>
    <w:p w:rsidR="004D3B26" w:rsidRPr="004D3B26" w:rsidRDefault="004D3B26" w:rsidP="004D3B26">
      <w:pPr>
        <w:widowControl/>
        <w:shd w:val="clear" w:color="auto" w:fill="FFFFFF"/>
        <w:ind w:firstLine="6000"/>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2020年0</w:t>
      </w:r>
      <w:r w:rsidR="000C5D11">
        <w:rPr>
          <w:rFonts w:ascii="微软雅黑" w:eastAsia="微软雅黑" w:hAnsi="微软雅黑" w:cs="Tahoma" w:hint="eastAsia"/>
          <w:color w:val="333333"/>
          <w:kern w:val="0"/>
          <w:sz w:val="24"/>
          <w:szCs w:val="24"/>
        </w:rPr>
        <w:t>4</w:t>
      </w:r>
      <w:r w:rsidRPr="004D3B26">
        <w:rPr>
          <w:rFonts w:ascii="微软雅黑" w:eastAsia="微软雅黑" w:hAnsi="微软雅黑" w:cs="Tahoma" w:hint="eastAsia"/>
          <w:color w:val="333333"/>
          <w:kern w:val="0"/>
          <w:sz w:val="24"/>
          <w:szCs w:val="24"/>
        </w:rPr>
        <w:t>月</w:t>
      </w:r>
      <w:r w:rsidR="00A0746F">
        <w:rPr>
          <w:rFonts w:ascii="微软雅黑" w:eastAsia="微软雅黑" w:hAnsi="微软雅黑" w:cs="Tahoma" w:hint="eastAsia"/>
          <w:color w:val="333333"/>
          <w:kern w:val="0"/>
          <w:sz w:val="24"/>
          <w:szCs w:val="24"/>
        </w:rPr>
        <w:t>1</w:t>
      </w:r>
      <w:r w:rsidR="00F64DC6">
        <w:rPr>
          <w:rFonts w:ascii="微软雅黑" w:eastAsia="微软雅黑" w:hAnsi="微软雅黑" w:cs="Tahoma" w:hint="eastAsia"/>
          <w:color w:val="333333"/>
          <w:kern w:val="0"/>
          <w:sz w:val="24"/>
          <w:szCs w:val="24"/>
        </w:rPr>
        <w:t>7</w:t>
      </w:r>
      <w:r w:rsidRPr="004D3B26">
        <w:rPr>
          <w:rFonts w:ascii="微软雅黑" w:eastAsia="微软雅黑" w:hAnsi="微软雅黑" w:cs="Tahoma" w:hint="eastAsia"/>
          <w:color w:val="333333"/>
          <w:kern w:val="0"/>
          <w:sz w:val="24"/>
          <w:szCs w:val="24"/>
        </w:rPr>
        <w:t>日</w:t>
      </w:r>
    </w:p>
    <w:p w:rsidR="003A7C9C" w:rsidRDefault="003A7C9C"/>
    <w:sectPr w:rsidR="003A7C9C" w:rsidSect="00D32D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C14" w:rsidRDefault="00251C14" w:rsidP="004D3B26">
      <w:r>
        <w:separator/>
      </w:r>
    </w:p>
  </w:endnote>
  <w:endnote w:type="continuationSeparator" w:id="1">
    <w:p w:rsidR="00251C14" w:rsidRDefault="00251C14" w:rsidP="004D3B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A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C14" w:rsidRDefault="00251C14" w:rsidP="004D3B26">
      <w:r>
        <w:separator/>
      </w:r>
    </w:p>
  </w:footnote>
  <w:footnote w:type="continuationSeparator" w:id="1">
    <w:p w:rsidR="00251C14" w:rsidRDefault="00251C14" w:rsidP="004D3B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3B26"/>
    <w:rsid w:val="0000125F"/>
    <w:rsid w:val="00025AA5"/>
    <w:rsid w:val="00036E1C"/>
    <w:rsid w:val="0007103B"/>
    <w:rsid w:val="00091E98"/>
    <w:rsid w:val="000C5D11"/>
    <w:rsid w:val="00102D9D"/>
    <w:rsid w:val="001512B6"/>
    <w:rsid w:val="001541FE"/>
    <w:rsid w:val="00171A5E"/>
    <w:rsid w:val="001B710C"/>
    <w:rsid w:val="001C7208"/>
    <w:rsid w:val="002116F4"/>
    <w:rsid w:val="00214A8F"/>
    <w:rsid w:val="00251C14"/>
    <w:rsid w:val="002A20DE"/>
    <w:rsid w:val="002B1D69"/>
    <w:rsid w:val="002C749B"/>
    <w:rsid w:val="00343D4B"/>
    <w:rsid w:val="00350B0A"/>
    <w:rsid w:val="003717A1"/>
    <w:rsid w:val="003A7C9C"/>
    <w:rsid w:val="003B149A"/>
    <w:rsid w:val="003B6051"/>
    <w:rsid w:val="0047271C"/>
    <w:rsid w:val="004D3B26"/>
    <w:rsid w:val="004E7996"/>
    <w:rsid w:val="004F342C"/>
    <w:rsid w:val="005B5F9E"/>
    <w:rsid w:val="005E5F04"/>
    <w:rsid w:val="005F2D8F"/>
    <w:rsid w:val="006C4712"/>
    <w:rsid w:val="006F1EA0"/>
    <w:rsid w:val="006F37C5"/>
    <w:rsid w:val="00701484"/>
    <w:rsid w:val="00720F7C"/>
    <w:rsid w:val="0072298D"/>
    <w:rsid w:val="007702F5"/>
    <w:rsid w:val="00780C22"/>
    <w:rsid w:val="007F4381"/>
    <w:rsid w:val="00812A53"/>
    <w:rsid w:val="0081632D"/>
    <w:rsid w:val="008953CA"/>
    <w:rsid w:val="00994B2E"/>
    <w:rsid w:val="00A04066"/>
    <w:rsid w:val="00A0746F"/>
    <w:rsid w:val="00A83D48"/>
    <w:rsid w:val="00AF078F"/>
    <w:rsid w:val="00B01733"/>
    <w:rsid w:val="00B31BA2"/>
    <w:rsid w:val="00B55982"/>
    <w:rsid w:val="00B853BA"/>
    <w:rsid w:val="00BC4A78"/>
    <w:rsid w:val="00BC4D17"/>
    <w:rsid w:val="00C468CE"/>
    <w:rsid w:val="00D11CAE"/>
    <w:rsid w:val="00D15996"/>
    <w:rsid w:val="00D32D1C"/>
    <w:rsid w:val="00D46D39"/>
    <w:rsid w:val="00DC5CD8"/>
    <w:rsid w:val="00DD26EF"/>
    <w:rsid w:val="00E27AE5"/>
    <w:rsid w:val="00EB275E"/>
    <w:rsid w:val="00F64DC6"/>
    <w:rsid w:val="00F93B72"/>
    <w:rsid w:val="00FE14E1"/>
    <w:rsid w:val="00FE75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D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D3B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D3B26"/>
    <w:rPr>
      <w:sz w:val="18"/>
      <w:szCs w:val="18"/>
    </w:rPr>
  </w:style>
  <w:style w:type="paragraph" w:styleId="a4">
    <w:name w:val="footer"/>
    <w:basedOn w:val="a"/>
    <w:link w:val="Char0"/>
    <w:uiPriority w:val="99"/>
    <w:semiHidden/>
    <w:unhideWhenUsed/>
    <w:rsid w:val="004D3B2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D3B26"/>
    <w:rPr>
      <w:sz w:val="18"/>
      <w:szCs w:val="18"/>
    </w:rPr>
  </w:style>
  <w:style w:type="paragraph" w:customStyle="1" w:styleId="motiti">
    <w:name w:val="mo_titi"/>
    <w:basedOn w:val="a"/>
    <w:rsid w:val="004D3B26"/>
    <w:pPr>
      <w:widowControl/>
      <w:spacing w:before="100" w:beforeAutospacing="1" w:after="100" w:afterAutospacing="1"/>
      <w:jc w:val="left"/>
    </w:pPr>
    <w:rPr>
      <w:rFonts w:ascii="宋体" w:eastAsia="宋体" w:hAnsi="宋体" w:cs="宋体"/>
      <w:kern w:val="0"/>
      <w:sz w:val="24"/>
      <w:szCs w:val="24"/>
    </w:rPr>
  </w:style>
  <w:style w:type="paragraph" w:customStyle="1" w:styleId="newsmoretitle2">
    <w:name w:val="news_more_title2"/>
    <w:basedOn w:val="a"/>
    <w:rsid w:val="004D3B26"/>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4D3B2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4D3B26"/>
    <w:rPr>
      <w:color w:val="0000FF"/>
      <w:u w:val="single"/>
    </w:rPr>
  </w:style>
  <w:style w:type="paragraph" w:styleId="a7">
    <w:name w:val="Balloon Text"/>
    <w:basedOn w:val="a"/>
    <w:link w:val="Char1"/>
    <w:uiPriority w:val="99"/>
    <w:semiHidden/>
    <w:unhideWhenUsed/>
    <w:rsid w:val="0007103B"/>
    <w:rPr>
      <w:sz w:val="18"/>
      <w:szCs w:val="18"/>
    </w:rPr>
  </w:style>
  <w:style w:type="character" w:customStyle="1" w:styleId="Char1">
    <w:name w:val="批注框文本 Char"/>
    <w:basedOn w:val="a0"/>
    <w:link w:val="a7"/>
    <w:uiPriority w:val="99"/>
    <w:semiHidden/>
    <w:rsid w:val="0007103B"/>
    <w:rPr>
      <w:sz w:val="18"/>
      <w:szCs w:val="18"/>
    </w:rPr>
  </w:style>
</w:styles>
</file>

<file path=word/webSettings.xml><?xml version="1.0" encoding="utf-8"?>
<w:webSettings xmlns:r="http://schemas.openxmlformats.org/officeDocument/2006/relationships" xmlns:w="http://schemas.openxmlformats.org/wordprocessingml/2006/main">
  <w:divs>
    <w:div w:id="184832679">
      <w:bodyDiv w:val="1"/>
      <w:marLeft w:val="0"/>
      <w:marRight w:val="0"/>
      <w:marTop w:val="0"/>
      <w:marBottom w:val="0"/>
      <w:divBdr>
        <w:top w:val="none" w:sz="0" w:space="0" w:color="auto"/>
        <w:left w:val="none" w:sz="0" w:space="0" w:color="auto"/>
        <w:bottom w:val="none" w:sz="0" w:space="0" w:color="auto"/>
        <w:right w:val="none" w:sz="0" w:space="0" w:color="auto"/>
      </w:divBdr>
      <w:divsChild>
        <w:div w:id="1453675212">
          <w:marLeft w:val="0"/>
          <w:marRight w:val="0"/>
          <w:marTop w:val="0"/>
          <w:marBottom w:val="0"/>
          <w:divBdr>
            <w:top w:val="none" w:sz="0" w:space="0" w:color="auto"/>
            <w:left w:val="none" w:sz="0" w:space="0" w:color="auto"/>
            <w:bottom w:val="none" w:sz="0" w:space="0" w:color="auto"/>
            <w:right w:val="none" w:sz="0" w:space="0" w:color="auto"/>
          </w:divBdr>
          <w:divsChild>
            <w:div w:id="2946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305209260@qq.com%EF%BC%9B"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3</Pages>
  <Words>198</Words>
  <Characters>1130</Characters>
  <Application>Microsoft Office Word</Application>
  <DocSecurity>0</DocSecurity>
  <Lines>9</Lines>
  <Paragraphs>2</Paragraphs>
  <ScaleCrop>false</ScaleCrop>
  <Company>微软公司</Company>
  <LinksUpToDate>false</LinksUpToDate>
  <CharactersWithSpaces>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29</cp:revision>
  <cp:lastPrinted>2020-04-17T08:59:00Z</cp:lastPrinted>
  <dcterms:created xsi:type="dcterms:W3CDTF">2020-02-06T01:55:00Z</dcterms:created>
  <dcterms:modified xsi:type="dcterms:W3CDTF">2020-04-17T09:52:00Z</dcterms:modified>
</cp:coreProperties>
</file>