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69" w:rsidRPr="00B75569" w:rsidRDefault="00B75569" w:rsidP="00B75569">
      <w:pPr>
        <w:widowControl/>
        <w:shd w:val="clear" w:color="auto" w:fill="FFFFFF"/>
        <w:spacing w:line="690" w:lineRule="atLeast"/>
        <w:jc w:val="center"/>
        <w:outlineLvl w:val="0"/>
        <w:rPr>
          <w:rFonts w:ascii="微软雅黑" w:eastAsia="微软雅黑" w:hAnsi="微软雅黑" w:cs="宋体"/>
          <w:b/>
          <w:bCs/>
          <w:color w:val="555555"/>
          <w:kern w:val="36"/>
          <w:sz w:val="48"/>
          <w:szCs w:val="48"/>
        </w:rPr>
      </w:pPr>
      <w:r>
        <w:rPr>
          <w:rFonts w:ascii="微软雅黑" w:eastAsia="微软雅黑" w:hAnsi="微软雅黑" w:cs="宋体" w:hint="eastAsia"/>
          <w:b/>
          <w:bCs/>
          <w:color w:val="555555"/>
          <w:kern w:val="36"/>
          <w:sz w:val="48"/>
          <w:szCs w:val="48"/>
        </w:rPr>
        <w:t>南安市</w:t>
      </w:r>
      <w:r w:rsidRPr="00B75569">
        <w:rPr>
          <w:rFonts w:ascii="微软雅黑" w:eastAsia="微软雅黑" w:hAnsi="微软雅黑" w:cs="宋体" w:hint="eastAsia"/>
          <w:b/>
          <w:bCs/>
          <w:color w:val="555555"/>
          <w:kern w:val="36"/>
          <w:sz w:val="48"/>
          <w:szCs w:val="48"/>
        </w:rPr>
        <w:t>医院医用耗材招标采购公告</w:t>
      </w:r>
    </w:p>
    <w:p w:rsidR="00B75569" w:rsidRDefault="00B75569" w:rsidP="00B75569">
      <w:pPr>
        <w:widowControl/>
        <w:shd w:val="clear" w:color="auto" w:fill="FFFFFF"/>
        <w:spacing w:after="135"/>
        <w:ind w:firstLine="480"/>
        <w:jc w:val="left"/>
        <w:rPr>
          <w:rFonts w:ascii="微软雅黑" w:eastAsia="微软雅黑" w:hAnsi="微软雅黑" w:cs="宋体"/>
          <w:color w:val="666666"/>
          <w:kern w:val="0"/>
          <w:sz w:val="24"/>
          <w:szCs w:val="24"/>
        </w:rPr>
      </w:pPr>
      <w:r w:rsidRPr="00B75569">
        <w:rPr>
          <w:rFonts w:ascii="微软雅黑" w:eastAsia="微软雅黑" w:hAnsi="微软雅黑" w:cs="宋体" w:hint="eastAsia"/>
          <w:color w:val="666666"/>
          <w:kern w:val="0"/>
          <w:sz w:val="24"/>
          <w:szCs w:val="24"/>
        </w:rPr>
        <w:t>我院拟招标采购医用耗材一批，具体要求如下：</w:t>
      </w:r>
    </w:p>
    <w:p w:rsidR="000846C3" w:rsidRPr="003D247B" w:rsidRDefault="000846C3" w:rsidP="000846C3">
      <w:pPr>
        <w:pStyle w:val="a5"/>
        <w:shd w:val="clear" w:color="auto" w:fill="FFFFFF"/>
        <w:spacing w:before="0" w:beforeAutospacing="0" w:after="135" w:afterAutospacing="0" w:line="276" w:lineRule="atLeast"/>
        <w:ind w:firstLine="480"/>
        <w:rPr>
          <w:rFonts w:ascii="微软雅黑" w:eastAsia="微软雅黑" w:hAnsi="微软雅黑"/>
          <w:b/>
          <w:color w:val="666666"/>
        </w:rPr>
      </w:pPr>
      <w:r>
        <w:rPr>
          <w:rFonts w:ascii="微软雅黑" w:eastAsia="微软雅黑" w:hAnsi="微软雅黑" w:hint="eastAsia"/>
          <w:color w:val="666666"/>
        </w:rPr>
        <w:t>一、参加投标的单位应提供的资质材料：厂家授权代理书、厂家及代理商的营业执照、生产或经营许可证、税务登记证、法人代码证、产品注册证、代理商的代理人授权书及身份证。所提交的复印件均应加盖公章，提供超过效期的证照无效。</w:t>
      </w:r>
      <w:r w:rsidRPr="003D247B">
        <w:rPr>
          <w:rStyle w:val="a6"/>
          <w:rFonts w:ascii="微软雅黑" w:eastAsia="微软雅黑" w:hAnsi="微软雅黑" w:hint="eastAsia"/>
          <w:b w:val="0"/>
          <w:color w:val="666666"/>
        </w:rPr>
        <w:t>投标单位应自觉遵守法律法规</w:t>
      </w:r>
      <w:r w:rsidRPr="003D247B">
        <w:rPr>
          <w:rFonts w:ascii="微软雅黑" w:eastAsia="微软雅黑" w:hAnsi="微软雅黑" w:hint="eastAsia"/>
          <w:b/>
          <w:color w:val="666666"/>
        </w:rPr>
        <w:t>，</w:t>
      </w:r>
      <w:r w:rsidRPr="003D247B">
        <w:rPr>
          <w:rStyle w:val="a6"/>
          <w:rFonts w:ascii="微软雅黑" w:eastAsia="微软雅黑" w:hAnsi="微软雅黑" w:hint="eastAsia"/>
          <w:b w:val="0"/>
          <w:color w:val="666666"/>
        </w:rPr>
        <w:t>禁止关联企业同时参与同一项目的招标工作</w:t>
      </w:r>
      <w:r w:rsidRPr="003D247B">
        <w:rPr>
          <w:rFonts w:ascii="微软雅黑" w:eastAsia="微软雅黑" w:hAnsi="微软雅黑" w:hint="eastAsia"/>
          <w:b/>
          <w:color w:val="666666"/>
        </w:rPr>
        <w:t>。</w:t>
      </w:r>
    </w:p>
    <w:p w:rsidR="000846C3" w:rsidRDefault="000846C3" w:rsidP="000846C3">
      <w:pPr>
        <w:pStyle w:val="a5"/>
        <w:shd w:val="clear" w:color="auto" w:fill="FFFFFF"/>
        <w:spacing w:before="0" w:beforeAutospacing="0" w:after="135" w:afterAutospacing="0" w:line="276" w:lineRule="atLeast"/>
        <w:ind w:firstLine="480"/>
        <w:rPr>
          <w:rFonts w:ascii="微软雅黑" w:eastAsia="微软雅黑" w:hAnsi="微软雅黑"/>
          <w:color w:val="666666"/>
        </w:rPr>
      </w:pPr>
      <w:r>
        <w:rPr>
          <w:rFonts w:ascii="微软雅黑" w:eastAsia="微软雅黑" w:hAnsi="微软雅黑" w:hint="eastAsia"/>
          <w:color w:val="666666"/>
        </w:rPr>
        <w:t>二、参加投标的单位可同时提供经第三方权威机构检测的产品合格检验报告等相关资料；可提供近三年客户名单、省三甲医院供货发票复印件、产品样品等。</w:t>
      </w:r>
    </w:p>
    <w:p w:rsidR="00B75569" w:rsidRDefault="000846C3" w:rsidP="00454E44">
      <w:pPr>
        <w:pStyle w:val="a5"/>
        <w:shd w:val="clear" w:color="auto" w:fill="FFFFFF"/>
        <w:spacing w:before="0" w:beforeAutospacing="0" w:after="135" w:afterAutospacing="0" w:line="276" w:lineRule="atLeast"/>
        <w:ind w:firstLineChars="200" w:firstLine="480"/>
        <w:rPr>
          <w:rFonts w:ascii="微软雅黑" w:eastAsia="微软雅黑" w:hAnsi="微软雅黑"/>
          <w:color w:val="666666"/>
        </w:rPr>
      </w:pPr>
      <w:r>
        <w:rPr>
          <w:rFonts w:ascii="微软雅黑" w:eastAsia="微软雅黑" w:hAnsi="微软雅黑" w:hint="eastAsia"/>
          <w:color w:val="666666"/>
        </w:rPr>
        <w:t>三、招标项目内容：医用耗材的产品名称、规格型号、临床技术要求：</w:t>
      </w:r>
    </w:p>
    <w:tbl>
      <w:tblPr>
        <w:tblStyle w:val="a7"/>
        <w:tblW w:w="8897" w:type="dxa"/>
        <w:tblLook w:val="04A0"/>
      </w:tblPr>
      <w:tblGrid>
        <w:gridCol w:w="789"/>
        <w:gridCol w:w="2318"/>
        <w:gridCol w:w="2496"/>
        <w:gridCol w:w="3294"/>
      </w:tblGrid>
      <w:tr w:rsidR="00A3209F" w:rsidTr="00CB2B55">
        <w:tc>
          <w:tcPr>
            <w:tcW w:w="789" w:type="dxa"/>
          </w:tcPr>
          <w:p w:rsidR="00A3209F" w:rsidRDefault="00A3209F" w:rsidP="00454E44">
            <w:pPr>
              <w:pStyle w:val="a5"/>
              <w:spacing w:before="0" w:beforeAutospacing="0" w:after="135" w:afterAutospacing="0" w:line="276" w:lineRule="atLeast"/>
              <w:rPr>
                <w:rFonts w:ascii="微软雅黑" w:eastAsia="微软雅黑" w:hAnsi="微软雅黑"/>
                <w:color w:val="666666"/>
              </w:rPr>
            </w:pPr>
            <w:r>
              <w:rPr>
                <w:rFonts w:ascii="微软雅黑" w:eastAsia="微软雅黑" w:hAnsi="微软雅黑" w:hint="eastAsia"/>
                <w:color w:val="666666"/>
              </w:rPr>
              <w:t>序号</w:t>
            </w:r>
          </w:p>
        </w:tc>
        <w:tc>
          <w:tcPr>
            <w:tcW w:w="2318" w:type="dxa"/>
          </w:tcPr>
          <w:p w:rsidR="00A3209F" w:rsidRDefault="00A3209F" w:rsidP="00454E44">
            <w:pPr>
              <w:pStyle w:val="a5"/>
              <w:spacing w:before="0" w:beforeAutospacing="0" w:after="135" w:afterAutospacing="0" w:line="276" w:lineRule="atLeast"/>
              <w:rPr>
                <w:rFonts w:ascii="微软雅黑" w:eastAsia="微软雅黑" w:hAnsi="微软雅黑"/>
                <w:color w:val="666666"/>
              </w:rPr>
            </w:pPr>
            <w:r>
              <w:rPr>
                <w:rStyle w:val="a6"/>
                <w:rFonts w:ascii="微软雅黑" w:eastAsia="微软雅黑" w:hAnsi="微软雅黑" w:hint="eastAsia"/>
                <w:color w:val="666666"/>
                <w:shd w:val="clear" w:color="auto" w:fill="FFFFFF"/>
              </w:rPr>
              <w:t>产品名称</w:t>
            </w:r>
          </w:p>
        </w:tc>
        <w:tc>
          <w:tcPr>
            <w:tcW w:w="2496" w:type="dxa"/>
          </w:tcPr>
          <w:p w:rsidR="00A3209F" w:rsidRDefault="00A3209F" w:rsidP="00454E44">
            <w:pPr>
              <w:pStyle w:val="a5"/>
              <w:spacing w:before="0" w:beforeAutospacing="0" w:after="135" w:afterAutospacing="0" w:line="276" w:lineRule="atLeast"/>
              <w:rPr>
                <w:rFonts w:ascii="微软雅黑" w:eastAsia="微软雅黑" w:hAnsi="微软雅黑"/>
                <w:color w:val="666666"/>
              </w:rPr>
            </w:pPr>
            <w:r>
              <w:rPr>
                <w:rStyle w:val="a6"/>
                <w:rFonts w:ascii="微软雅黑" w:eastAsia="微软雅黑" w:hAnsi="微软雅黑" w:hint="eastAsia"/>
                <w:color w:val="666666"/>
                <w:shd w:val="clear" w:color="auto" w:fill="FFFFFF"/>
              </w:rPr>
              <w:t>规格型号</w:t>
            </w:r>
          </w:p>
        </w:tc>
        <w:tc>
          <w:tcPr>
            <w:tcW w:w="3294" w:type="dxa"/>
          </w:tcPr>
          <w:p w:rsidR="00A3209F" w:rsidRDefault="00A3209F" w:rsidP="00454E44">
            <w:pPr>
              <w:pStyle w:val="a5"/>
              <w:spacing w:before="0" w:beforeAutospacing="0" w:after="135" w:afterAutospacing="0" w:line="276" w:lineRule="atLeast"/>
              <w:rPr>
                <w:rFonts w:ascii="微软雅黑" w:eastAsia="微软雅黑" w:hAnsi="微软雅黑"/>
                <w:color w:val="666666"/>
              </w:rPr>
            </w:pPr>
            <w:r>
              <w:rPr>
                <w:rStyle w:val="a6"/>
                <w:rFonts w:ascii="微软雅黑" w:eastAsia="微软雅黑" w:hAnsi="微软雅黑" w:hint="eastAsia"/>
                <w:color w:val="666666"/>
                <w:shd w:val="clear" w:color="auto" w:fill="FFFFFF"/>
              </w:rPr>
              <w:t>临床技术要求</w:t>
            </w:r>
          </w:p>
        </w:tc>
      </w:tr>
      <w:tr w:rsidR="00002AF2" w:rsidTr="00CB2B55">
        <w:tc>
          <w:tcPr>
            <w:tcW w:w="789" w:type="dxa"/>
          </w:tcPr>
          <w:p w:rsidR="00002AF2" w:rsidRPr="00230AD2" w:rsidRDefault="00002AF2" w:rsidP="00230AD2">
            <w:r w:rsidRPr="00230AD2">
              <w:rPr>
                <w:rFonts w:hint="eastAsia"/>
              </w:rPr>
              <w:t>1</w:t>
            </w:r>
          </w:p>
        </w:tc>
        <w:tc>
          <w:tcPr>
            <w:tcW w:w="2318" w:type="dxa"/>
          </w:tcPr>
          <w:p w:rsidR="00002AF2" w:rsidRDefault="00002AF2" w:rsidP="00845A0B">
            <w:r>
              <w:rPr>
                <w:rFonts w:hint="eastAsia"/>
              </w:rPr>
              <w:t>一次性使用留置引流导管</w:t>
            </w:r>
          </w:p>
        </w:tc>
        <w:tc>
          <w:tcPr>
            <w:tcW w:w="2496" w:type="dxa"/>
          </w:tcPr>
          <w:p w:rsidR="00002AF2" w:rsidRPr="00230AD2" w:rsidRDefault="00CB2B55" w:rsidP="00230AD2">
            <w:pPr>
              <w:rPr>
                <w:b/>
                <w:bCs/>
              </w:rPr>
            </w:pPr>
            <w:r>
              <w:rPr>
                <w:rFonts w:hint="eastAsia"/>
              </w:rPr>
              <w:t>WIII</w:t>
            </w:r>
          </w:p>
        </w:tc>
        <w:tc>
          <w:tcPr>
            <w:tcW w:w="3294" w:type="dxa"/>
          </w:tcPr>
          <w:p w:rsidR="00002AF2" w:rsidRPr="00230AD2" w:rsidRDefault="003727AC" w:rsidP="00230AD2">
            <w:pPr>
              <w:rPr>
                <w:b/>
                <w:bCs/>
              </w:rPr>
            </w:pPr>
            <w:r w:rsidRPr="00230AD2">
              <w:rPr>
                <w:rFonts w:hint="eastAsia"/>
              </w:rPr>
              <w:t>用于胸腹腔内留置引流，置管不易脱落，管体</w:t>
            </w:r>
            <w:r w:rsidRPr="00230AD2">
              <w:rPr>
                <w:rFonts w:hint="eastAsia"/>
              </w:rPr>
              <w:t>X</w:t>
            </w:r>
            <w:r w:rsidRPr="00230AD2">
              <w:rPr>
                <w:rFonts w:hint="eastAsia"/>
              </w:rPr>
              <w:t>线下显影</w:t>
            </w:r>
          </w:p>
        </w:tc>
      </w:tr>
      <w:tr w:rsidR="00002AF2" w:rsidTr="00CB2B55">
        <w:tc>
          <w:tcPr>
            <w:tcW w:w="789" w:type="dxa"/>
          </w:tcPr>
          <w:p w:rsidR="00002AF2" w:rsidRPr="00230AD2" w:rsidRDefault="00002AF2" w:rsidP="00230AD2">
            <w:r w:rsidRPr="00230AD2">
              <w:rPr>
                <w:rFonts w:hint="eastAsia"/>
              </w:rPr>
              <w:t>2</w:t>
            </w:r>
          </w:p>
        </w:tc>
        <w:tc>
          <w:tcPr>
            <w:tcW w:w="2318" w:type="dxa"/>
          </w:tcPr>
          <w:p w:rsidR="00002AF2" w:rsidRDefault="00002AF2" w:rsidP="00845A0B">
            <w:r>
              <w:rPr>
                <w:rFonts w:hint="eastAsia"/>
              </w:rPr>
              <w:t>钛合金脑动脉瘤夹</w:t>
            </w:r>
          </w:p>
        </w:tc>
        <w:tc>
          <w:tcPr>
            <w:tcW w:w="2496" w:type="dxa"/>
          </w:tcPr>
          <w:p w:rsidR="00002AF2" w:rsidRPr="00230AD2" w:rsidRDefault="00CB2B55" w:rsidP="00FC3D5D">
            <w:pPr>
              <w:rPr>
                <w:b/>
                <w:bCs/>
              </w:rPr>
            </w:pPr>
            <w:r w:rsidRPr="00FC3D5D">
              <w:rPr>
                <w:rFonts w:hint="eastAsia"/>
              </w:rPr>
              <w:t>系列</w:t>
            </w:r>
          </w:p>
        </w:tc>
        <w:tc>
          <w:tcPr>
            <w:tcW w:w="3294" w:type="dxa"/>
          </w:tcPr>
          <w:p w:rsidR="00002AF2" w:rsidRPr="00230AD2" w:rsidRDefault="003B71CE" w:rsidP="00230AD2">
            <w:pPr>
              <w:rPr>
                <w:b/>
                <w:bCs/>
              </w:rPr>
            </w:pPr>
            <w:r w:rsidRPr="00230AD2">
              <w:rPr>
                <w:rFonts w:hint="eastAsia"/>
              </w:rPr>
              <w:t>用于夹闭脑动脉瘤瘤蒂或载瘤动脉，以达到杜绝或减少动脉瘤破裂的目的，也可在血管吻合术中用于暂时阻断脑血管血流。</w:t>
            </w:r>
          </w:p>
        </w:tc>
      </w:tr>
      <w:tr w:rsidR="00CB2B55" w:rsidTr="00CB2B55">
        <w:tc>
          <w:tcPr>
            <w:tcW w:w="789" w:type="dxa"/>
          </w:tcPr>
          <w:p w:rsidR="00CB2B55" w:rsidRPr="00230AD2" w:rsidRDefault="00CB2B55" w:rsidP="00230AD2">
            <w:r w:rsidRPr="00230AD2">
              <w:rPr>
                <w:rFonts w:hint="eastAsia"/>
              </w:rPr>
              <w:t>3</w:t>
            </w:r>
          </w:p>
        </w:tc>
        <w:tc>
          <w:tcPr>
            <w:tcW w:w="2318" w:type="dxa"/>
          </w:tcPr>
          <w:p w:rsidR="00CB2B55" w:rsidRDefault="00CB2B55" w:rsidP="00845A0B">
            <w:r>
              <w:rPr>
                <w:rFonts w:hint="eastAsia"/>
              </w:rPr>
              <w:t>静脉腔内射频闭合治疗系统（射频热凝导管）</w:t>
            </w:r>
          </w:p>
        </w:tc>
        <w:tc>
          <w:tcPr>
            <w:tcW w:w="2496" w:type="dxa"/>
          </w:tcPr>
          <w:p w:rsidR="00CB2B55" w:rsidRDefault="00CB2B55" w:rsidP="00845A0B"/>
        </w:tc>
        <w:tc>
          <w:tcPr>
            <w:tcW w:w="3294" w:type="dxa"/>
          </w:tcPr>
          <w:p w:rsidR="00CB2B55" w:rsidRPr="00230AD2" w:rsidRDefault="009540CF" w:rsidP="00230AD2">
            <w:r w:rsidRPr="00230AD2">
              <w:rPr>
                <w:rFonts w:hint="eastAsia"/>
              </w:rPr>
              <w:t>静脉曲张微创治疗用</w:t>
            </w:r>
          </w:p>
        </w:tc>
      </w:tr>
      <w:tr w:rsidR="00CB2B55" w:rsidTr="00CB2B55">
        <w:tc>
          <w:tcPr>
            <w:tcW w:w="789" w:type="dxa"/>
          </w:tcPr>
          <w:p w:rsidR="00CB2B55" w:rsidRPr="00230AD2" w:rsidRDefault="00CB2B55" w:rsidP="00230AD2">
            <w:r w:rsidRPr="00230AD2">
              <w:rPr>
                <w:rFonts w:hint="eastAsia"/>
              </w:rPr>
              <w:t>4</w:t>
            </w:r>
          </w:p>
        </w:tc>
        <w:tc>
          <w:tcPr>
            <w:tcW w:w="2318" w:type="dxa"/>
          </w:tcPr>
          <w:p w:rsidR="00CB2B55" w:rsidRPr="00230AD2" w:rsidRDefault="00CB2B55" w:rsidP="00845A0B">
            <w:r w:rsidRPr="00230AD2">
              <w:rPr>
                <w:rFonts w:hint="eastAsia"/>
              </w:rPr>
              <w:t>颅内压测量及引流针</w:t>
            </w:r>
          </w:p>
        </w:tc>
        <w:tc>
          <w:tcPr>
            <w:tcW w:w="2496" w:type="dxa"/>
          </w:tcPr>
          <w:p w:rsidR="00CB2B55" w:rsidRDefault="00CB2B55" w:rsidP="00845A0B"/>
        </w:tc>
        <w:tc>
          <w:tcPr>
            <w:tcW w:w="3294" w:type="dxa"/>
          </w:tcPr>
          <w:p w:rsidR="00CB2B55" w:rsidRPr="00230AD2" w:rsidRDefault="009031EF" w:rsidP="00FC3D5D">
            <w:r w:rsidRPr="00FC3D5D">
              <w:rPr>
                <w:rFonts w:hint="eastAsia"/>
              </w:rPr>
              <w:t>德国</w:t>
            </w:r>
            <w:r w:rsidRPr="00FC3D5D">
              <w:rPr>
                <w:rFonts w:hint="eastAsia"/>
              </w:rPr>
              <w:t>Spiegelberg</w:t>
            </w:r>
            <w:r w:rsidRPr="00FC3D5D">
              <w:rPr>
                <w:rFonts w:hint="eastAsia"/>
              </w:rPr>
              <w:t>颅内压监护仪配套使用</w:t>
            </w:r>
          </w:p>
        </w:tc>
      </w:tr>
      <w:tr w:rsidR="00CB2B55" w:rsidTr="00CB2B55">
        <w:tc>
          <w:tcPr>
            <w:tcW w:w="789" w:type="dxa"/>
          </w:tcPr>
          <w:p w:rsidR="00CB2B55" w:rsidRPr="00230AD2" w:rsidRDefault="00CB2B55" w:rsidP="00230AD2">
            <w:r w:rsidRPr="00230AD2">
              <w:rPr>
                <w:rFonts w:hint="eastAsia"/>
              </w:rPr>
              <w:t>5</w:t>
            </w:r>
          </w:p>
        </w:tc>
        <w:tc>
          <w:tcPr>
            <w:tcW w:w="2318" w:type="dxa"/>
          </w:tcPr>
          <w:p w:rsidR="00CB2B55" w:rsidRPr="00230AD2" w:rsidRDefault="00CB2B55" w:rsidP="00230AD2">
            <w:pPr>
              <w:rPr>
                <w:b/>
                <w:bCs/>
              </w:rPr>
            </w:pPr>
            <w:r>
              <w:rPr>
                <w:rFonts w:hint="eastAsia"/>
              </w:rPr>
              <w:t>烫熨治疗贴</w:t>
            </w:r>
          </w:p>
        </w:tc>
        <w:tc>
          <w:tcPr>
            <w:tcW w:w="2496" w:type="dxa"/>
          </w:tcPr>
          <w:p w:rsidR="00CB2B55" w:rsidRDefault="00CB2B55" w:rsidP="00845A0B"/>
        </w:tc>
        <w:tc>
          <w:tcPr>
            <w:tcW w:w="3294" w:type="dxa"/>
          </w:tcPr>
          <w:p w:rsidR="00CB2B55" w:rsidRPr="00230AD2" w:rsidRDefault="0036779A" w:rsidP="00230AD2">
            <w:pPr>
              <w:rPr>
                <w:b/>
                <w:bCs/>
              </w:rPr>
            </w:pPr>
            <w:r w:rsidRPr="00230AD2">
              <w:rPr>
                <w:rFonts w:hint="eastAsia"/>
              </w:rPr>
              <w:t>中医</w:t>
            </w:r>
            <w:r>
              <w:rPr>
                <w:rFonts w:hint="eastAsia"/>
              </w:rPr>
              <w:t>烫熨疗法治疗用</w:t>
            </w:r>
            <w:r w:rsidR="009540CF">
              <w:rPr>
                <w:rFonts w:hint="eastAsia"/>
              </w:rPr>
              <w:t>，安全有效。</w:t>
            </w:r>
          </w:p>
        </w:tc>
      </w:tr>
      <w:tr w:rsidR="00CB2B55" w:rsidTr="00CB2B55">
        <w:tc>
          <w:tcPr>
            <w:tcW w:w="789" w:type="dxa"/>
          </w:tcPr>
          <w:p w:rsidR="00CB2B55" w:rsidRPr="00230AD2" w:rsidRDefault="00CB2B55" w:rsidP="00230AD2">
            <w:r w:rsidRPr="00230AD2">
              <w:rPr>
                <w:rFonts w:hint="eastAsia"/>
              </w:rPr>
              <w:t>6</w:t>
            </w:r>
          </w:p>
        </w:tc>
        <w:tc>
          <w:tcPr>
            <w:tcW w:w="2318" w:type="dxa"/>
          </w:tcPr>
          <w:p w:rsidR="00CB2B55" w:rsidRDefault="00CB2B55" w:rsidP="00845A0B">
            <w:r>
              <w:rPr>
                <w:rFonts w:hint="eastAsia"/>
              </w:rPr>
              <w:t>腔镜防雾装置</w:t>
            </w:r>
          </w:p>
        </w:tc>
        <w:tc>
          <w:tcPr>
            <w:tcW w:w="2496" w:type="dxa"/>
          </w:tcPr>
          <w:p w:rsidR="00CB2B55" w:rsidRPr="00230AD2" w:rsidRDefault="00CB2B55" w:rsidP="00230AD2">
            <w:pPr>
              <w:rPr>
                <w:b/>
                <w:bCs/>
              </w:rPr>
            </w:pPr>
          </w:p>
        </w:tc>
        <w:tc>
          <w:tcPr>
            <w:tcW w:w="3294" w:type="dxa"/>
          </w:tcPr>
          <w:p w:rsidR="00CB2B55" w:rsidRPr="00230AD2" w:rsidRDefault="000265FA" w:rsidP="00230AD2">
            <w:pPr>
              <w:rPr>
                <w:b/>
                <w:bCs/>
              </w:rPr>
            </w:pPr>
            <w:r w:rsidRPr="00230AD2">
              <w:rPr>
                <w:rFonts w:hint="eastAsia"/>
              </w:rPr>
              <w:t>使腔镜手术目视更清晰，保证手术顺利进行</w:t>
            </w:r>
          </w:p>
        </w:tc>
      </w:tr>
      <w:tr w:rsidR="00CB2B55" w:rsidTr="00CB2B55">
        <w:tc>
          <w:tcPr>
            <w:tcW w:w="789" w:type="dxa"/>
          </w:tcPr>
          <w:p w:rsidR="00CB2B55" w:rsidRPr="00230AD2" w:rsidRDefault="00CB2B55" w:rsidP="00230AD2">
            <w:r w:rsidRPr="00230AD2">
              <w:rPr>
                <w:rFonts w:hint="eastAsia"/>
              </w:rPr>
              <w:t>7</w:t>
            </w:r>
          </w:p>
        </w:tc>
        <w:tc>
          <w:tcPr>
            <w:tcW w:w="2318" w:type="dxa"/>
          </w:tcPr>
          <w:p w:rsidR="00CB2B55" w:rsidRDefault="00CB2B55" w:rsidP="00845A0B">
            <w:r>
              <w:rPr>
                <w:rFonts w:hint="eastAsia"/>
              </w:rPr>
              <w:t>可吸收外科缝线</w:t>
            </w:r>
          </w:p>
        </w:tc>
        <w:tc>
          <w:tcPr>
            <w:tcW w:w="2496" w:type="dxa"/>
          </w:tcPr>
          <w:p w:rsidR="00CB2B55" w:rsidRPr="00230AD2" w:rsidRDefault="00CB2B55" w:rsidP="00FC3D5D">
            <w:r w:rsidRPr="00FC3D5D">
              <w:rPr>
                <w:rFonts w:hint="eastAsia"/>
              </w:rPr>
              <w:t>各型号</w:t>
            </w:r>
          </w:p>
        </w:tc>
        <w:tc>
          <w:tcPr>
            <w:tcW w:w="3294" w:type="dxa"/>
          </w:tcPr>
          <w:p w:rsidR="00CB2B55" w:rsidRPr="00230AD2" w:rsidRDefault="000265FA" w:rsidP="00230AD2">
            <w:r w:rsidRPr="00230AD2">
              <w:rPr>
                <w:rFonts w:hint="eastAsia"/>
              </w:rPr>
              <w:t>用于腔镜手术、伤口高张力区域，无需打结，可为伤口提供长效强力支撑。</w:t>
            </w:r>
          </w:p>
        </w:tc>
      </w:tr>
      <w:tr w:rsidR="00CB2B55" w:rsidTr="00CB2B55">
        <w:tc>
          <w:tcPr>
            <w:tcW w:w="789" w:type="dxa"/>
          </w:tcPr>
          <w:p w:rsidR="00CB2B55" w:rsidRPr="00230AD2" w:rsidRDefault="00CB2B55" w:rsidP="00230AD2">
            <w:r w:rsidRPr="00230AD2">
              <w:rPr>
                <w:rFonts w:hint="eastAsia"/>
              </w:rPr>
              <w:t>8</w:t>
            </w:r>
          </w:p>
        </w:tc>
        <w:tc>
          <w:tcPr>
            <w:tcW w:w="2318" w:type="dxa"/>
          </w:tcPr>
          <w:p w:rsidR="00CB2B55" w:rsidRPr="00230AD2" w:rsidRDefault="00CB2B55" w:rsidP="00845A0B">
            <w:r w:rsidRPr="00230AD2">
              <w:rPr>
                <w:rFonts w:hint="eastAsia"/>
              </w:rPr>
              <w:t>包皮吻合器</w:t>
            </w:r>
          </w:p>
        </w:tc>
        <w:tc>
          <w:tcPr>
            <w:tcW w:w="2496" w:type="dxa"/>
          </w:tcPr>
          <w:p w:rsidR="00CB2B55" w:rsidRPr="00FC3D5D" w:rsidRDefault="00CB2B55" w:rsidP="00FC3D5D">
            <w:r w:rsidRPr="00FC3D5D">
              <w:rPr>
                <w:rFonts w:hint="eastAsia"/>
              </w:rPr>
              <w:t>各型号</w:t>
            </w:r>
          </w:p>
        </w:tc>
        <w:tc>
          <w:tcPr>
            <w:tcW w:w="3294" w:type="dxa"/>
          </w:tcPr>
          <w:p w:rsidR="00CB2B55" w:rsidRPr="00230AD2" w:rsidRDefault="002F0621" w:rsidP="00230AD2">
            <w:r w:rsidRPr="00230AD2">
              <w:rPr>
                <w:rFonts w:hint="eastAsia"/>
              </w:rPr>
              <w:t>包皮术用，</w:t>
            </w:r>
            <w:r w:rsidR="00AF7BF7" w:rsidRPr="00230AD2">
              <w:rPr>
                <w:rFonts w:hint="eastAsia"/>
              </w:rPr>
              <w:t>止血、缝合</w:t>
            </w:r>
          </w:p>
        </w:tc>
      </w:tr>
      <w:tr w:rsidR="00CB2B55" w:rsidTr="00CB2B55">
        <w:tc>
          <w:tcPr>
            <w:tcW w:w="789" w:type="dxa"/>
          </w:tcPr>
          <w:p w:rsidR="00CB2B55" w:rsidRPr="00230AD2" w:rsidRDefault="00CB2B55" w:rsidP="00230AD2">
            <w:r w:rsidRPr="00230AD2">
              <w:rPr>
                <w:rFonts w:hint="eastAsia"/>
              </w:rPr>
              <w:t>9</w:t>
            </w:r>
          </w:p>
        </w:tc>
        <w:tc>
          <w:tcPr>
            <w:tcW w:w="2318" w:type="dxa"/>
          </w:tcPr>
          <w:p w:rsidR="00CB2B55" w:rsidRDefault="00CB2B55" w:rsidP="00845A0B">
            <w:r>
              <w:rPr>
                <w:rFonts w:hint="eastAsia"/>
              </w:rPr>
              <w:t>结扎血管夹</w:t>
            </w:r>
          </w:p>
        </w:tc>
        <w:tc>
          <w:tcPr>
            <w:tcW w:w="2496" w:type="dxa"/>
          </w:tcPr>
          <w:p w:rsidR="00CB2B55" w:rsidRPr="00FC3D5D" w:rsidRDefault="00CB2B55" w:rsidP="00FC3D5D">
            <w:r w:rsidRPr="00FC3D5D">
              <w:rPr>
                <w:rFonts w:hint="eastAsia"/>
              </w:rPr>
              <w:t>大中小</w:t>
            </w:r>
          </w:p>
        </w:tc>
        <w:tc>
          <w:tcPr>
            <w:tcW w:w="3294" w:type="dxa"/>
          </w:tcPr>
          <w:p w:rsidR="00CB2B55" w:rsidRPr="00230AD2" w:rsidRDefault="00903C68" w:rsidP="00230AD2">
            <w:r w:rsidRPr="00230AD2">
              <w:rPr>
                <w:rFonts w:hint="eastAsia"/>
              </w:rPr>
              <w:t>用于各类外科手术中夹闭血管和管道组织</w:t>
            </w:r>
          </w:p>
        </w:tc>
      </w:tr>
      <w:tr w:rsidR="00CB2B55" w:rsidTr="00CB2B55">
        <w:tc>
          <w:tcPr>
            <w:tcW w:w="789" w:type="dxa"/>
          </w:tcPr>
          <w:p w:rsidR="00CB2B55" w:rsidRPr="00230AD2" w:rsidRDefault="00CB2B55" w:rsidP="00230AD2">
            <w:r w:rsidRPr="00230AD2">
              <w:rPr>
                <w:rFonts w:hint="eastAsia"/>
              </w:rPr>
              <w:lastRenderedPageBreak/>
              <w:t>10</w:t>
            </w:r>
          </w:p>
        </w:tc>
        <w:tc>
          <w:tcPr>
            <w:tcW w:w="2318" w:type="dxa"/>
          </w:tcPr>
          <w:p w:rsidR="00CB2B55" w:rsidRDefault="00CB2B55" w:rsidP="00845A0B">
            <w:r>
              <w:rPr>
                <w:rFonts w:hint="eastAsia"/>
              </w:rPr>
              <w:t>一次性使用管型吻合器</w:t>
            </w:r>
          </w:p>
        </w:tc>
        <w:tc>
          <w:tcPr>
            <w:tcW w:w="2496" w:type="dxa"/>
          </w:tcPr>
          <w:p w:rsidR="00CB2B55" w:rsidRPr="00230AD2" w:rsidRDefault="00CB2B55" w:rsidP="00230AD2">
            <w:pPr>
              <w:rPr>
                <w:b/>
                <w:bCs/>
              </w:rPr>
            </w:pPr>
          </w:p>
        </w:tc>
        <w:tc>
          <w:tcPr>
            <w:tcW w:w="3294" w:type="dxa"/>
          </w:tcPr>
          <w:p w:rsidR="00CB2B55" w:rsidRPr="00230AD2" w:rsidRDefault="00B96780" w:rsidP="00230AD2">
            <w:r w:rsidRPr="00230AD2">
              <w:rPr>
                <w:rFonts w:hint="eastAsia"/>
              </w:rPr>
              <w:t>切刀锋利，不得有卷刃崩刃；保险按钮开闭灵活，使用安全可靠；吻合钉应能安装牢固不得有漏针不得有脱落现象；应无菌</w:t>
            </w:r>
          </w:p>
        </w:tc>
      </w:tr>
      <w:tr w:rsidR="00CB2B55" w:rsidTr="00CB2B55">
        <w:tc>
          <w:tcPr>
            <w:tcW w:w="789" w:type="dxa"/>
          </w:tcPr>
          <w:p w:rsidR="00CB2B55" w:rsidRPr="00230AD2" w:rsidRDefault="00CB2B55" w:rsidP="00230AD2">
            <w:r w:rsidRPr="00230AD2">
              <w:rPr>
                <w:rFonts w:hint="eastAsia"/>
              </w:rPr>
              <w:t>11</w:t>
            </w:r>
          </w:p>
        </w:tc>
        <w:tc>
          <w:tcPr>
            <w:tcW w:w="2318" w:type="dxa"/>
          </w:tcPr>
          <w:p w:rsidR="00CB2B55" w:rsidRDefault="00CB2B55" w:rsidP="00845A0B">
            <w:r>
              <w:rPr>
                <w:rFonts w:hint="eastAsia"/>
              </w:rPr>
              <w:t>通用腔镜切割吻合器及钉匣</w:t>
            </w:r>
          </w:p>
        </w:tc>
        <w:tc>
          <w:tcPr>
            <w:tcW w:w="2496" w:type="dxa"/>
          </w:tcPr>
          <w:p w:rsidR="00CB2B55" w:rsidRPr="00230AD2" w:rsidRDefault="00CB2B55" w:rsidP="00230AD2">
            <w:pPr>
              <w:rPr>
                <w:b/>
                <w:bCs/>
              </w:rPr>
            </w:pPr>
          </w:p>
        </w:tc>
        <w:tc>
          <w:tcPr>
            <w:tcW w:w="3294" w:type="dxa"/>
          </w:tcPr>
          <w:p w:rsidR="00CB2B55" w:rsidRPr="00230AD2" w:rsidRDefault="00AC151E" w:rsidP="00230AD2">
            <w:r w:rsidRPr="00230AD2">
              <w:rPr>
                <w:rFonts w:hint="eastAsia"/>
              </w:rPr>
              <w:t>适用于外科手术中组织的切除、横断和吻合</w:t>
            </w:r>
          </w:p>
        </w:tc>
      </w:tr>
      <w:tr w:rsidR="00CB2B55" w:rsidTr="00CB2B55">
        <w:tc>
          <w:tcPr>
            <w:tcW w:w="789" w:type="dxa"/>
          </w:tcPr>
          <w:p w:rsidR="00CB2B55" w:rsidRPr="00230AD2" w:rsidRDefault="00CB2B55" w:rsidP="00230AD2">
            <w:r w:rsidRPr="00230AD2">
              <w:rPr>
                <w:rFonts w:hint="eastAsia"/>
              </w:rPr>
              <w:t>12</w:t>
            </w:r>
          </w:p>
        </w:tc>
        <w:tc>
          <w:tcPr>
            <w:tcW w:w="2318" w:type="dxa"/>
          </w:tcPr>
          <w:p w:rsidR="00CB2B55" w:rsidRDefault="00CB2B55" w:rsidP="00845A0B">
            <w:r>
              <w:rPr>
                <w:rFonts w:hint="eastAsia"/>
              </w:rPr>
              <w:t>钛夹</w:t>
            </w:r>
            <w:r>
              <w:rPr>
                <w:rFonts w:hint="eastAsia"/>
              </w:rPr>
              <w:t>(</w:t>
            </w:r>
            <w:r>
              <w:rPr>
                <w:rFonts w:hint="eastAsia"/>
              </w:rPr>
              <w:t>夹子装置</w:t>
            </w:r>
            <w:r>
              <w:rPr>
                <w:rFonts w:hint="eastAsia"/>
              </w:rPr>
              <w:t>)</w:t>
            </w:r>
          </w:p>
        </w:tc>
        <w:tc>
          <w:tcPr>
            <w:tcW w:w="2496" w:type="dxa"/>
          </w:tcPr>
          <w:p w:rsidR="00CB2B55" w:rsidRPr="000D10E4" w:rsidRDefault="00CB2B55" w:rsidP="00230AD2"/>
        </w:tc>
        <w:tc>
          <w:tcPr>
            <w:tcW w:w="3294" w:type="dxa"/>
          </w:tcPr>
          <w:p w:rsidR="00CB2B55" w:rsidRPr="00230AD2" w:rsidRDefault="002F0621" w:rsidP="00230AD2">
            <w:r w:rsidRPr="00230AD2">
              <w:rPr>
                <w:rFonts w:hint="eastAsia"/>
              </w:rPr>
              <w:t>内镜下止血用</w:t>
            </w:r>
          </w:p>
        </w:tc>
      </w:tr>
      <w:tr w:rsidR="00CB2B55" w:rsidTr="00CB2B55">
        <w:tc>
          <w:tcPr>
            <w:tcW w:w="789" w:type="dxa"/>
          </w:tcPr>
          <w:p w:rsidR="00CB2B55" w:rsidRPr="00230AD2" w:rsidRDefault="00CB2B55" w:rsidP="00230AD2">
            <w:r w:rsidRPr="00230AD2">
              <w:rPr>
                <w:rFonts w:hint="eastAsia"/>
              </w:rPr>
              <w:t>13</w:t>
            </w:r>
          </w:p>
        </w:tc>
        <w:tc>
          <w:tcPr>
            <w:tcW w:w="2318" w:type="dxa"/>
          </w:tcPr>
          <w:p w:rsidR="00CB2B55" w:rsidRDefault="00CB2B55" w:rsidP="00845A0B">
            <w:r>
              <w:rPr>
                <w:rFonts w:hint="eastAsia"/>
              </w:rPr>
              <w:t>自动弹力线套扎吻合器</w:t>
            </w:r>
          </w:p>
        </w:tc>
        <w:tc>
          <w:tcPr>
            <w:tcW w:w="2496" w:type="dxa"/>
          </w:tcPr>
          <w:p w:rsidR="00CB2B55" w:rsidRPr="00230AD2" w:rsidRDefault="00CB2B55" w:rsidP="00230AD2">
            <w:pPr>
              <w:rPr>
                <w:b/>
                <w:bCs/>
              </w:rPr>
            </w:pPr>
          </w:p>
        </w:tc>
        <w:tc>
          <w:tcPr>
            <w:tcW w:w="3294" w:type="dxa"/>
          </w:tcPr>
          <w:p w:rsidR="00CB2B55" w:rsidRPr="00230AD2" w:rsidRDefault="00647892" w:rsidP="00230AD2">
            <w:r w:rsidRPr="00230AD2">
              <w:rPr>
                <w:rFonts w:hint="eastAsia"/>
              </w:rPr>
              <w:t>微创治疗痔疮的手术器械，弹力</w:t>
            </w:r>
            <w:r>
              <w:rPr>
                <w:rFonts w:hint="eastAsia"/>
              </w:rPr>
              <w:t>线</w:t>
            </w:r>
            <w:r w:rsidR="0031707F">
              <w:rPr>
                <w:rFonts w:hint="eastAsia"/>
              </w:rPr>
              <w:t>环</w:t>
            </w:r>
            <w:r>
              <w:rPr>
                <w:rFonts w:hint="eastAsia"/>
              </w:rPr>
              <w:t>套</w:t>
            </w:r>
          </w:p>
        </w:tc>
      </w:tr>
      <w:tr w:rsidR="00CB2B55" w:rsidTr="00CB2B55">
        <w:tc>
          <w:tcPr>
            <w:tcW w:w="789" w:type="dxa"/>
          </w:tcPr>
          <w:p w:rsidR="00CB2B55" w:rsidRPr="00230AD2" w:rsidRDefault="00CB2B55" w:rsidP="00230AD2">
            <w:r w:rsidRPr="00230AD2">
              <w:rPr>
                <w:rFonts w:hint="eastAsia"/>
              </w:rPr>
              <w:t>14</w:t>
            </w:r>
          </w:p>
        </w:tc>
        <w:tc>
          <w:tcPr>
            <w:tcW w:w="2318" w:type="dxa"/>
          </w:tcPr>
          <w:p w:rsidR="00CB2B55" w:rsidRDefault="00CB2B55" w:rsidP="00845A0B">
            <w:r>
              <w:rPr>
                <w:rFonts w:hint="eastAsia"/>
              </w:rPr>
              <w:t>胸腔引流瓶Ⅲ型</w:t>
            </w:r>
          </w:p>
        </w:tc>
        <w:tc>
          <w:tcPr>
            <w:tcW w:w="2496" w:type="dxa"/>
          </w:tcPr>
          <w:p w:rsidR="00CB2B55" w:rsidRDefault="00CB2B55" w:rsidP="00845A0B"/>
        </w:tc>
        <w:tc>
          <w:tcPr>
            <w:tcW w:w="3294" w:type="dxa"/>
          </w:tcPr>
          <w:p w:rsidR="00CB2B55" w:rsidRPr="00230AD2" w:rsidRDefault="00A06E61" w:rsidP="00230AD2">
            <w:r w:rsidRPr="00230AD2">
              <w:rPr>
                <w:rFonts w:hint="eastAsia"/>
              </w:rPr>
              <w:t>胸科手术、胸腔引流用</w:t>
            </w:r>
          </w:p>
        </w:tc>
      </w:tr>
      <w:tr w:rsidR="00CB2B55" w:rsidTr="00CB2B55">
        <w:tc>
          <w:tcPr>
            <w:tcW w:w="789" w:type="dxa"/>
          </w:tcPr>
          <w:p w:rsidR="00CB2B55" w:rsidRPr="00230AD2" w:rsidRDefault="00CB2B55" w:rsidP="00230AD2">
            <w:r w:rsidRPr="00230AD2">
              <w:rPr>
                <w:rFonts w:hint="eastAsia"/>
              </w:rPr>
              <w:t>15</w:t>
            </w:r>
          </w:p>
        </w:tc>
        <w:tc>
          <w:tcPr>
            <w:tcW w:w="2318" w:type="dxa"/>
          </w:tcPr>
          <w:p w:rsidR="00CB2B55" w:rsidRDefault="00CB2B55" w:rsidP="00845A0B">
            <w:r>
              <w:rPr>
                <w:rFonts w:hint="eastAsia"/>
              </w:rPr>
              <w:t>切口牵开固定器（切口保护套）</w:t>
            </w:r>
          </w:p>
        </w:tc>
        <w:tc>
          <w:tcPr>
            <w:tcW w:w="2496" w:type="dxa"/>
          </w:tcPr>
          <w:p w:rsidR="00CB2B55" w:rsidRDefault="00CB2B55" w:rsidP="00845A0B"/>
        </w:tc>
        <w:tc>
          <w:tcPr>
            <w:tcW w:w="3294" w:type="dxa"/>
          </w:tcPr>
          <w:p w:rsidR="00CB2B55" w:rsidRPr="00230AD2" w:rsidRDefault="00AF7BF7" w:rsidP="00230AD2">
            <w:r w:rsidRPr="00230AD2">
              <w:rPr>
                <w:rFonts w:hint="eastAsia"/>
              </w:rPr>
              <w:t>保护手术切口，预防感染及肿瘤的切口种植转移；防止灼伤；胸腹腔手术操作孔可同时放入多把手术器械</w:t>
            </w:r>
          </w:p>
        </w:tc>
      </w:tr>
      <w:tr w:rsidR="00CB2B55" w:rsidTr="00CB2B55">
        <w:tc>
          <w:tcPr>
            <w:tcW w:w="789" w:type="dxa"/>
          </w:tcPr>
          <w:p w:rsidR="00CB2B55" w:rsidRPr="00230AD2" w:rsidRDefault="00CB2B55" w:rsidP="00230AD2">
            <w:r w:rsidRPr="00230AD2">
              <w:rPr>
                <w:rFonts w:hint="eastAsia"/>
              </w:rPr>
              <w:t>16</w:t>
            </w:r>
          </w:p>
        </w:tc>
        <w:tc>
          <w:tcPr>
            <w:tcW w:w="2318" w:type="dxa"/>
          </w:tcPr>
          <w:p w:rsidR="00CB2B55" w:rsidRDefault="00CB2B55" w:rsidP="00845A0B">
            <w:r>
              <w:rPr>
                <w:rFonts w:hint="eastAsia"/>
              </w:rPr>
              <w:t>电切灌洗液</w:t>
            </w:r>
          </w:p>
        </w:tc>
        <w:tc>
          <w:tcPr>
            <w:tcW w:w="2496" w:type="dxa"/>
          </w:tcPr>
          <w:p w:rsidR="00CB2B55" w:rsidRDefault="00CB2B55" w:rsidP="00845A0B"/>
        </w:tc>
        <w:tc>
          <w:tcPr>
            <w:tcW w:w="3294" w:type="dxa"/>
          </w:tcPr>
          <w:p w:rsidR="00CB2B55" w:rsidRPr="00230AD2" w:rsidRDefault="00A06E61" w:rsidP="00230AD2">
            <w:r w:rsidRPr="00230AD2">
              <w:rPr>
                <w:rFonts w:hint="eastAsia"/>
              </w:rPr>
              <w:t>用于经尿道膀胱肿瘤电切术和前列腺电切术配套灌洗液</w:t>
            </w:r>
          </w:p>
        </w:tc>
      </w:tr>
      <w:tr w:rsidR="00943A6E" w:rsidTr="00CB2B55">
        <w:tc>
          <w:tcPr>
            <w:tcW w:w="789" w:type="dxa"/>
          </w:tcPr>
          <w:p w:rsidR="00943A6E" w:rsidRPr="00230AD2" w:rsidRDefault="00943A6E" w:rsidP="00230AD2">
            <w:r w:rsidRPr="00230AD2">
              <w:rPr>
                <w:rFonts w:hint="eastAsia"/>
              </w:rPr>
              <w:t>17</w:t>
            </w:r>
          </w:p>
        </w:tc>
        <w:tc>
          <w:tcPr>
            <w:tcW w:w="2318" w:type="dxa"/>
          </w:tcPr>
          <w:p w:rsidR="00943A6E" w:rsidRDefault="00943A6E" w:rsidP="00845A0B">
            <w:r>
              <w:rPr>
                <w:rFonts w:hint="eastAsia"/>
              </w:rPr>
              <w:t>一次性使用镍钛取石网篮</w:t>
            </w:r>
          </w:p>
        </w:tc>
        <w:tc>
          <w:tcPr>
            <w:tcW w:w="2496" w:type="dxa"/>
          </w:tcPr>
          <w:p w:rsidR="00943A6E" w:rsidRDefault="00943A6E" w:rsidP="00845A0B"/>
        </w:tc>
        <w:tc>
          <w:tcPr>
            <w:tcW w:w="3294" w:type="dxa"/>
          </w:tcPr>
          <w:p w:rsidR="00943A6E" w:rsidRPr="00230AD2" w:rsidRDefault="00903C68" w:rsidP="00230AD2">
            <w:r w:rsidRPr="00230AD2">
              <w:rPr>
                <w:rFonts w:hint="eastAsia"/>
              </w:rPr>
              <w:t>与内窥镜配套使用，用于取出消化道内的异物、结石或已切除组织样本</w:t>
            </w:r>
          </w:p>
        </w:tc>
      </w:tr>
      <w:tr w:rsidR="00943A6E" w:rsidTr="00CB2B55">
        <w:tc>
          <w:tcPr>
            <w:tcW w:w="789" w:type="dxa"/>
          </w:tcPr>
          <w:p w:rsidR="00943A6E" w:rsidRPr="00230AD2" w:rsidRDefault="00943A6E" w:rsidP="00230AD2">
            <w:r w:rsidRPr="00230AD2">
              <w:rPr>
                <w:rFonts w:hint="eastAsia"/>
              </w:rPr>
              <w:t>18</w:t>
            </w:r>
          </w:p>
        </w:tc>
        <w:tc>
          <w:tcPr>
            <w:tcW w:w="2318" w:type="dxa"/>
          </w:tcPr>
          <w:p w:rsidR="00943A6E" w:rsidRDefault="00943A6E" w:rsidP="00845A0B">
            <w:r>
              <w:rPr>
                <w:rFonts w:hint="eastAsia"/>
              </w:rPr>
              <w:t>CD</w:t>
            </w:r>
            <w:r>
              <w:rPr>
                <w:rFonts w:hint="eastAsia"/>
              </w:rPr>
              <w:t>系列（</w:t>
            </w:r>
            <w:r>
              <w:rPr>
                <w:rFonts w:hint="eastAsia"/>
              </w:rPr>
              <w:t>CD3/4/8</w:t>
            </w:r>
            <w:r>
              <w:rPr>
                <w:rFonts w:hint="eastAsia"/>
              </w:rPr>
              <w:t>）细胞检测玻片（细胞免疫芯片）</w:t>
            </w:r>
          </w:p>
        </w:tc>
        <w:tc>
          <w:tcPr>
            <w:tcW w:w="2496" w:type="dxa"/>
          </w:tcPr>
          <w:p w:rsidR="00943A6E" w:rsidRDefault="00943A6E" w:rsidP="00845A0B"/>
        </w:tc>
        <w:tc>
          <w:tcPr>
            <w:tcW w:w="3294" w:type="dxa"/>
          </w:tcPr>
          <w:p w:rsidR="00943A6E" w:rsidRPr="00230AD2" w:rsidRDefault="00903C68" w:rsidP="00230AD2">
            <w:r w:rsidRPr="00230AD2">
              <w:rPr>
                <w:rFonts w:hint="eastAsia"/>
              </w:rPr>
              <w:t>用于</w:t>
            </w:r>
            <w:r w:rsidRPr="00230AD2">
              <w:rPr>
                <w:rFonts w:hint="eastAsia"/>
              </w:rPr>
              <w:t>CD3/4/8</w:t>
            </w:r>
            <w:r w:rsidRPr="00230AD2">
              <w:rPr>
                <w:rFonts w:hint="eastAsia"/>
              </w:rPr>
              <w:t>检测</w:t>
            </w:r>
          </w:p>
        </w:tc>
      </w:tr>
      <w:tr w:rsidR="00943A6E" w:rsidTr="00CB2B55">
        <w:tc>
          <w:tcPr>
            <w:tcW w:w="789" w:type="dxa"/>
          </w:tcPr>
          <w:p w:rsidR="00943A6E" w:rsidRPr="00230AD2" w:rsidRDefault="00943A6E" w:rsidP="00230AD2">
            <w:r w:rsidRPr="00230AD2">
              <w:rPr>
                <w:rFonts w:hint="eastAsia"/>
              </w:rPr>
              <w:t>19</w:t>
            </w:r>
          </w:p>
        </w:tc>
        <w:tc>
          <w:tcPr>
            <w:tcW w:w="2318" w:type="dxa"/>
          </w:tcPr>
          <w:p w:rsidR="00943A6E" w:rsidRDefault="00943A6E" w:rsidP="00845A0B">
            <w:r>
              <w:rPr>
                <w:rFonts w:hint="eastAsia"/>
              </w:rPr>
              <w:t>免疫组化染色试剂</w:t>
            </w:r>
          </w:p>
        </w:tc>
        <w:tc>
          <w:tcPr>
            <w:tcW w:w="2496" w:type="dxa"/>
          </w:tcPr>
          <w:p w:rsidR="00943A6E" w:rsidRDefault="00943A6E" w:rsidP="00845A0B">
            <w:r>
              <w:rPr>
                <w:rFonts w:hint="eastAsia"/>
              </w:rPr>
              <w:t>系列</w:t>
            </w:r>
          </w:p>
        </w:tc>
        <w:tc>
          <w:tcPr>
            <w:tcW w:w="3294" w:type="dxa"/>
          </w:tcPr>
          <w:p w:rsidR="00943A6E" w:rsidRPr="00230AD2" w:rsidRDefault="00AC151E" w:rsidP="00230AD2">
            <w:r>
              <w:rPr>
                <w:rFonts w:hint="eastAsia"/>
              </w:rPr>
              <w:t>免疫组化染色，质量较稳定，用于良恶性肿瘤鉴别诊断</w:t>
            </w:r>
          </w:p>
        </w:tc>
      </w:tr>
      <w:tr w:rsidR="00943A6E" w:rsidTr="00CB2B55">
        <w:tc>
          <w:tcPr>
            <w:tcW w:w="789" w:type="dxa"/>
          </w:tcPr>
          <w:p w:rsidR="00943A6E" w:rsidRPr="00230AD2" w:rsidRDefault="00943A6E" w:rsidP="00230AD2">
            <w:r w:rsidRPr="00230AD2">
              <w:rPr>
                <w:rFonts w:hint="eastAsia"/>
              </w:rPr>
              <w:t>20</w:t>
            </w:r>
          </w:p>
        </w:tc>
        <w:tc>
          <w:tcPr>
            <w:tcW w:w="2318" w:type="dxa"/>
          </w:tcPr>
          <w:p w:rsidR="00943A6E" w:rsidRDefault="00943A6E" w:rsidP="00845A0B">
            <w:r>
              <w:t>P</w:t>
            </w:r>
            <w:r>
              <w:rPr>
                <w:rFonts w:hint="eastAsia"/>
              </w:rPr>
              <w:t>16/Ki-67</w:t>
            </w:r>
            <w:r>
              <w:rPr>
                <w:rFonts w:hint="eastAsia"/>
              </w:rPr>
              <w:t>检测试剂盒</w:t>
            </w:r>
          </w:p>
        </w:tc>
        <w:tc>
          <w:tcPr>
            <w:tcW w:w="2496" w:type="dxa"/>
          </w:tcPr>
          <w:p w:rsidR="00943A6E" w:rsidRDefault="00943A6E" w:rsidP="00845A0B"/>
        </w:tc>
        <w:tc>
          <w:tcPr>
            <w:tcW w:w="3294" w:type="dxa"/>
          </w:tcPr>
          <w:p w:rsidR="00943A6E" w:rsidRPr="00230AD2" w:rsidRDefault="005B1430" w:rsidP="005B1430">
            <w:r w:rsidRPr="005B1430">
              <w:rPr>
                <w:rFonts w:hint="eastAsia"/>
              </w:rPr>
              <w:t>检测宫颈细胞学样本中的单个细胞内</w:t>
            </w:r>
            <w:r>
              <w:t>P</w:t>
            </w:r>
            <w:r>
              <w:rPr>
                <w:rFonts w:hint="eastAsia"/>
              </w:rPr>
              <w:t>16/Ki-67</w:t>
            </w:r>
            <w:r>
              <w:rPr>
                <w:rFonts w:hint="eastAsia"/>
              </w:rPr>
              <w:t>的共同表达、识别高级别宫颈病变</w:t>
            </w:r>
          </w:p>
        </w:tc>
      </w:tr>
      <w:tr w:rsidR="00943A6E" w:rsidTr="00CB2B55">
        <w:tc>
          <w:tcPr>
            <w:tcW w:w="789" w:type="dxa"/>
          </w:tcPr>
          <w:p w:rsidR="00943A6E" w:rsidRPr="00230AD2" w:rsidRDefault="00943A6E" w:rsidP="00230AD2">
            <w:r w:rsidRPr="00230AD2">
              <w:rPr>
                <w:rFonts w:hint="eastAsia"/>
              </w:rPr>
              <w:t>21</w:t>
            </w:r>
          </w:p>
        </w:tc>
        <w:tc>
          <w:tcPr>
            <w:tcW w:w="2318" w:type="dxa"/>
          </w:tcPr>
          <w:p w:rsidR="00943A6E" w:rsidRDefault="00943A6E" w:rsidP="00845A0B">
            <w:r>
              <w:rPr>
                <w:rFonts w:hint="eastAsia"/>
              </w:rPr>
              <w:t>水质硬度测试条</w:t>
            </w:r>
          </w:p>
        </w:tc>
        <w:tc>
          <w:tcPr>
            <w:tcW w:w="2496" w:type="dxa"/>
          </w:tcPr>
          <w:p w:rsidR="00943A6E" w:rsidRDefault="00943A6E" w:rsidP="00845A0B"/>
        </w:tc>
        <w:tc>
          <w:tcPr>
            <w:tcW w:w="3294" w:type="dxa"/>
          </w:tcPr>
          <w:p w:rsidR="00943A6E" w:rsidRPr="00230AD2" w:rsidRDefault="00903C68" w:rsidP="00230AD2">
            <w:r w:rsidRPr="00230AD2">
              <w:rPr>
                <w:rFonts w:hint="eastAsia"/>
              </w:rPr>
              <w:t>水处理系统的水质硬度检测</w:t>
            </w:r>
          </w:p>
        </w:tc>
      </w:tr>
      <w:tr w:rsidR="00943A6E" w:rsidTr="00CB2B55">
        <w:tc>
          <w:tcPr>
            <w:tcW w:w="789" w:type="dxa"/>
          </w:tcPr>
          <w:p w:rsidR="00943A6E" w:rsidRPr="00230AD2" w:rsidRDefault="00943A6E" w:rsidP="00230AD2">
            <w:r w:rsidRPr="00230AD2">
              <w:rPr>
                <w:rFonts w:hint="eastAsia"/>
              </w:rPr>
              <w:t>22</w:t>
            </w:r>
          </w:p>
        </w:tc>
        <w:tc>
          <w:tcPr>
            <w:tcW w:w="2318" w:type="dxa"/>
          </w:tcPr>
          <w:p w:rsidR="00943A6E" w:rsidRDefault="00943A6E" w:rsidP="00845A0B">
            <w:r>
              <w:rPr>
                <w:rFonts w:hint="eastAsia"/>
              </w:rPr>
              <w:t>残余氯</w:t>
            </w:r>
            <w:r>
              <w:rPr>
                <w:rFonts w:hint="eastAsia"/>
              </w:rPr>
              <w:t>/</w:t>
            </w:r>
            <w:r>
              <w:rPr>
                <w:rFonts w:hint="eastAsia"/>
              </w:rPr>
              <w:t>总氯测试条</w:t>
            </w:r>
          </w:p>
        </w:tc>
        <w:tc>
          <w:tcPr>
            <w:tcW w:w="2496" w:type="dxa"/>
          </w:tcPr>
          <w:p w:rsidR="00943A6E" w:rsidRDefault="00943A6E" w:rsidP="00845A0B"/>
        </w:tc>
        <w:tc>
          <w:tcPr>
            <w:tcW w:w="3294" w:type="dxa"/>
          </w:tcPr>
          <w:p w:rsidR="00943A6E" w:rsidRPr="00230AD2" w:rsidRDefault="00903C68" w:rsidP="00230AD2">
            <w:r w:rsidRPr="00230AD2">
              <w:rPr>
                <w:rFonts w:hint="eastAsia"/>
              </w:rPr>
              <w:t>水处理系统的余氯检测</w:t>
            </w:r>
          </w:p>
        </w:tc>
      </w:tr>
      <w:tr w:rsidR="00943A6E" w:rsidTr="00CB2B55">
        <w:tc>
          <w:tcPr>
            <w:tcW w:w="789" w:type="dxa"/>
          </w:tcPr>
          <w:p w:rsidR="00943A6E" w:rsidRPr="00230AD2" w:rsidRDefault="00943A6E" w:rsidP="00230AD2">
            <w:r w:rsidRPr="00230AD2">
              <w:rPr>
                <w:rFonts w:hint="eastAsia"/>
              </w:rPr>
              <w:t>23</w:t>
            </w:r>
          </w:p>
        </w:tc>
        <w:tc>
          <w:tcPr>
            <w:tcW w:w="2318" w:type="dxa"/>
          </w:tcPr>
          <w:p w:rsidR="00943A6E" w:rsidRPr="00AE7EBB" w:rsidRDefault="00943A6E" w:rsidP="00845A0B">
            <w:r w:rsidRPr="00AE7EBB">
              <w:rPr>
                <w:rFonts w:hint="eastAsia"/>
              </w:rPr>
              <w:t>无荧光专用镜油</w:t>
            </w:r>
          </w:p>
        </w:tc>
        <w:tc>
          <w:tcPr>
            <w:tcW w:w="2496" w:type="dxa"/>
          </w:tcPr>
          <w:p w:rsidR="00943A6E" w:rsidRDefault="00943A6E" w:rsidP="00845A0B"/>
        </w:tc>
        <w:tc>
          <w:tcPr>
            <w:tcW w:w="3294" w:type="dxa"/>
          </w:tcPr>
          <w:p w:rsidR="00943A6E" w:rsidRPr="00230AD2" w:rsidRDefault="00B45D92" w:rsidP="00230AD2">
            <w:r w:rsidRPr="00230AD2">
              <w:rPr>
                <w:rFonts w:hint="eastAsia"/>
              </w:rPr>
              <w:t>显微镜使用的镜油</w:t>
            </w:r>
          </w:p>
        </w:tc>
      </w:tr>
      <w:tr w:rsidR="00943A6E" w:rsidTr="00CB2B55">
        <w:tc>
          <w:tcPr>
            <w:tcW w:w="789" w:type="dxa"/>
          </w:tcPr>
          <w:p w:rsidR="00943A6E" w:rsidRPr="00230AD2" w:rsidRDefault="00943A6E" w:rsidP="00230AD2">
            <w:r w:rsidRPr="00230AD2">
              <w:rPr>
                <w:rFonts w:hint="eastAsia"/>
              </w:rPr>
              <w:t>24</w:t>
            </w:r>
          </w:p>
        </w:tc>
        <w:tc>
          <w:tcPr>
            <w:tcW w:w="2318" w:type="dxa"/>
          </w:tcPr>
          <w:p w:rsidR="00943A6E" w:rsidRPr="00AE7EBB" w:rsidRDefault="00943A6E" w:rsidP="00845A0B">
            <w:r w:rsidRPr="00AE7EBB">
              <w:rPr>
                <w:rFonts w:hint="eastAsia"/>
              </w:rPr>
              <w:t>nNF</w:t>
            </w:r>
            <w:r w:rsidRPr="00AE7EBB">
              <w:rPr>
                <w:rFonts w:hint="eastAsia"/>
              </w:rPr>
              <w:t>非牛顿流体质控物</w:t>
            </w:r>
          </w:p>
        </w:tc>
        <w:tc>
          <w:tcPr>
            <w:tcW w:w="2496" w:type="dxa"/>
          </w:tcPr>
          <w:p w:rsidR="00943A6E" w:rsidRDefault="00943A6E" w:rsidP="00845A0B"/>
        </w:tc>
        <w:tc>
          <w:tcPr>
            <w:tcW w:w="3294" w:type="dxa"/>
          </w:tcPr>
          <w:p w:rsidR="00943A6E" w:rsidRPr="00230AD2" w:rsidRDefault="00D7656C" w:rsidP="00230AD2">
            <w:r>
              <w:rPr>
                <w:rFonts w:hint="eastAsia"/>
              </w:rPr>
              <w:t>赛柯希德</w:t>
            </w:r>
            <w:r>
              <w:t>SA-6900</w:t>
            </w:r>
            <w:r w:rsidR="00943A6E">
              <w:rPr>
                <w:rFonts w:hint="eastAsia"/>
              </w:rPr>
              <w:t>血液流变仪</w:t>
            </w:r>
          </w:p>
        </w:tc>
      </w:tr>
      <w:tr w:rsidR="00CB2B55" w:rsidTr="00CB2B55">
        <w:tc>
          <w:tcPr>
            <w:tcW w:w="789" w:type="dxa"/>
          </w:tcPr>
          <w:p w:rsidR="00CB2B55" w:rsidRPr="00230AD2" w:rsidRDefault="00CB2B55" w:rsidP="00230AD2">
            <w:r w:rsidRPr="00230AD2">
              <w:rPr>
                <w:rFonts w:hint="eastAsia"/>
              </w:rPr>
              <w:t>25</w:t>
            </w:r>
          </w:p>
        </w:tc>
        <w:tc>
          <w:tcPr>
            <w:tcW w:w="2318" w:type="dxa"/>
          </w:tcPr>
          <w:p w:rsidR="00CB2B55" w:rsidRPr="00D94269" w:rsidRDefault="00CB2B55" w:rsidP="00845A0B">
            <w:r w:rsidRPr="00D94269">
              <w:rPr>
                <w:rFonts w:hint="eastAsia"/>
              </w:rPr>
              <w:t>清洗维护液</w:t>
            </w:r>
            <w:r w:rsidRPr="00D94269">
              <w:rPr>
                <w:rFonts w:hint="eastAsia"/>
              </w:rPr>
              <w:t>SAWZ</w:t>
            </w:r>
          </w:p>
        </w:tc>
        <w:tc>
          <w:tcPr>
            <w:tcW w:w="2496" w:type="dxa"/>
          </w:tcPr>
          <w:p w:rsidR="00CB2B55" w:rsidRPr="00230AD2" w:rsidRDefault="00CB2B55" w:rsidP="00230AD2">
            <w:pPr>
              <w:rPr>
                <w:b/>
                <w:bCs/>
              </w:rPr>
            </w:pPr>
          </w:p>
        </w:tc>
        <w:tc>
          <w:tcPr>
            <w:tcW w:w="3294" w:type="dxa"/>
          </w:tcPr>
          <w:p w:rsidR="00CB2B55" w:rsidRPr="00230AD2" w:rsidRDefault="003901A5" w:rsidP="00230AD2">
            <w:r>
              <w:rPr>
                <w:rFonts w:hint="eastAsia"/>
              </w:rPr>
              <w:t>赛柯希德</w:t>
            </w:r>
            <w:r>
              <w:t>SA-6900</w:t>
            </w:r>
            <w:r w:rsidR="00CB2B55">
              <w:rPr>
                <w:rFonts w:hint="eastAsia"/>
              </w:rPr>
              <w:t>血液流变仪</w:t>
            </w:r>
            <w:r w:rsidR="00943A6E" w:rsidRPr="00D94269">
              <w:rPr>
                <w:rFonts w:hint="eastAsia"/>
              </w:rPr>
              <w:t>加样针清洗和毛细管两种规格</w:t>
            </w:r>
          </w:p>
        </w:tc>
      </w:tr>
      <w:tr w:rsidR="00CB2B55" w:rsidTr="00CB2B55">
        <w:tc>
          <w:tcPr>
            <w:tcW w:w="789" w:type="dxa"/>
          </w:tcPr>
          <w:p w:rsidR="00CB2B55" w:rsidRPr="00230AD2" w:rsidRDefault="00CB2B55" w:rsidP="00230AD2">
            <w:r w:rsidRPr="00230AD2">
              <w:rPr>
                <w:rFonts w:hint="eastAsia"/>
              </w:rPr>
              <w:t>26</w:t>
            </w:r>
          </w:p>
        </w:tc>
        <w:tc>
          <w:tcPr>
            <w:tcW w:w="2318" w:type="dxa"/>
          </w:tcPr>
          <w:p w:rsidR="00CB2B55" w:rsidRPr="00D94269" w:rsidRDefault="00CB2B55" w:rsidP="00845A0B">
            <w:r w:rsidRPr="00D94269">
              <w:rPr>
                <w:rFonts w:hint="eastAsia"/>
              </w:rPr>
              <w:t>血流变清洗液</w:t>
            </w:r>
          </w:p>
        </w:tc>
        <w:tc>
          <w:tcPr>
            <w:tcW w:w="2496" w:type="dxa"/>
          </w:tcPr>
          <w:p w:rsidR="00CB2B55" w:rsidRPr="00230AD2" w:rsidRDefault="00CB2B55" w:rsidP="00230AD2">
            <w:pPr>
              <w:rPr>
                <w:b/>
                <w:bCs/>
              </w:rPr>
            </w:pPr>
          </w:p>
        </w:tc>
        <w:tc>
          <w:tcPr>
            <w:tcW w:w="3294" w:type="dxa"/>
          </w:tcPr>
          <w:p w:rsidR="00CB2B55" w:rsidRPr="00230AD2" w:rsidRDefault="00D7656C" w:rsidP="00230AD2">
            <w:r>
              <w:rPr>
                <w:rFonts w:hint="eastAsia"/>
              </w:rPr>
              <w:t>赛柯希德</w:t>
            </w:r>
            <w:r>
              <w:t>SA-6900</w:t>
            </w:r>
            <w:r w:rsidR="00CB2B55">
              <w:rPr>
                <w:rFonts w:hint="eastAsia"/>
              </w:rPr>
              <w:t>血液流变仪</w:t>
            </w:r>
            <w:r w:rsidR="00B45D92">
              <w:rPr>
                <w:rFonts w:hint="eastAsia"/>
              </w:rPr>
              <w:t>配套清洗液</w:t>
            </w:r>
          </w:p>
        </w:tc>
      </w:tr>
      <w:tr w:rsidR="00CB2B55" w:rsidTr="00CB2B55">
        <w:tc>
          <w:tcPr>
            <w:tcW w:w="789" w:type="dxa"/>
          </w:tcPr>
          <w:p w:rsidR="00CB2B55" w:rsidRPr="00230AD2" w:rsidRDefault="00CB2B55" w:rsidP="00230AD2">
            <w:r w:rsidRPr="00230AD2">
              <w:rPr>
                <w:rFonts w:hint="eastAsia"/>
              </w:rPr>
              <w:t>27</w:t>
            </w:r>
          </w:p>
        </w:tc>
        <w:tc>
          <w:tcPr>
            <w:tcW w:w="2318" w:type="dxa"/>
          </w:tcPr>
          <w:p w:rsidR="00CB2B55" w:rsidRPr="00D94269" w:rsidRDefault="00CB2B55" w:rsidP="00845A0B">
            <w:r w:rsidRPr="00D94269">
              <w:rPr>
                <w:rFonts w:hint="eastAsia"/>
              </w:rPr>
              <w:t>药敏接种培养液</w:t>
            </w:r>
          </w:p>
        </w:tc>
        <w:tc>
          <w:tcPr>
            <w:tcW w:w="2496" w:type="dxa"/>
          </w:tcPr>
          <w:p w:rsidR="00CB2B55" w:rsidRPr="00230AD2" w:rsidRDefault="00CB2B55" w:rsidP="00230AD2">
            <w:pPr>
              <w:rPr>
                <w:b/>
                <w:bCs/>
              </w:rPr>
            </w:pPr>
            <w:r w:rsidRPr="00D94269">
              <w:rPr>
                <w:rFonts w:hint="eastAsia"/>
              </w:rPr>
              <w:t>普通和链球菌药敏两种规格</w:t>
            </w:r>
          </w:p>
        </w:tc>
        <w:tc>
          <w:tcPr>
            <w:tcW w:w="3294" w:type="dxa"/>
          </w:tcPr>
          <w:p w:rsidR="00CB2B55" w:rsidRPr="00664EEE" w:rsidRDefault="00664EEE" w:rsidP="00230AD2">
            <w:r w:rsidRPr="00664EEE">
              <w:rPr>
                <w:bCs/>
              </w:rPr>
              <w:t>BDPhoenix M50</w:t>
            </w:r>
            <w:r w:rsidR="00A224F2">
              <w:rPr>
                <w:rFonts w:hint="eastAsia"/>
                <w:bCs/>
              </w:rPr>
              <w:t>用</w:t>
            </w:r>
          </w:p>
        </w:tc>
      </w:tr>
      <w:tr w:rsidR="00CB2B55" w:rsidTr="00CB2B55">
        <w:tc>
          <w:tcPr>
            <w:tcW w:w="789" w:type="dxa"/>
          </w:tcPr>
          <w:p w:rsidR="00CB2B55" w:rsidRPr="00230AD2" w:rsidRDefault="00CB2B55" w:rsidP="00230AD2">
            <w:r w:rsidRPr="00230AD2">
              <w:rPr>
                <w:rFonts w:hint="eastAsia"/>
              </w:rPr>
              <w:t>28</w:t>
            </w:r>
          </w:p>
        </w:tc>
        <w:tc>
          <w:tcPr>
            <w:tcW w:w="2318" w:type="dxa"/>
          </w:tcPr>
          <w:p w:rsidR="00CB2B55" w:rsidRPr="00D94269" w:rsidRDefault="00CB2B55" w:rsidP="00845A0B">
            <w:r w:rsidRPr="00D94269">
              <w:rPr>
                <w:rFonts w:hint="eastAsia"/>
              </w:rPr>
              <w:t>微生物培养瓶</w:t>
            </w:r>
          </w:p>
        </w:tc>
        <w:tc>
          <w:tcPr>
            <w:tcW w:w="2496" w:type="dxa"/>
          </w:tcPr>
          <w:p w:rsidR="00CB2B55" w:rsidRPr="00230AD2" w:rsidRDefault="00CB2B55" w:rsidP="00230AD2">
            <w:pPr>
              <w:rPr>
                <w:b/>
                <w:bCs/>
              </w:rPr>
            </w:pPr>
            <w:r w:rsidRPr="00D94269">
              <w:rPr>
                <w:rFonts w:hint="eastAsia"/>
              </w:rPr>
              <w:t>需氧</w:t>
            </w:r>
            <w:r w:rsidRPr="00D94269">
              <w:rPr>
                <w:rFonts w:hint="eastAsia"/>
              </w:rPr>
              <w:t>/</w:t>
            </w:r>
            <w:r w:rsidRPr="00D94269">
              <w:rPr>
                <w:rFonts w:hint="eastAsia"/>
              </w:rPr>
              <w:t>厌氧需氧儿童</w:t>
            </w:r>
            <w:r w:rsidRPr="00D94269">
              <w:rPr>
                <w:rFonts w:hint="eastAsia"/>
              </w:rPr>
              <w:t>/</w:t>
            </w:r>
            <w:r w:rsidRPr="00D94269">
              <w:rPr>
                <w:rFonts w:hint="eastAsia"/>
              </w:rPr>
              <w:t>分枝杆菌</w:t>
            </w:r>
            <w:r w:rsidRPr="00D94269">
              <w:rPr>
                <w:rFonts w:hint="eastAsia"/>
              </w:rPr>
              <w:t>/</w:t>
            </w:r>
            <w:r w:rsidRPr="00D94269">
              <w:rPr>
                <w:rFonts w:hint="eastAsia"/>
              </w:rPr>
              <w:t>真菌五种规格</w:t>
            </w:r>
          </w:p>
        </w:tc>
        <w:tc>
          <w:tcPr>
            <w:tcW w:w="3294" w:type="dxa"/>
          </w:tcPr>
          <w:p w:rsidR="00CB2B55" w:rsidRPr="00230AD2" w:rsidRDefault="00CE5224" w:rsidP="00230AD2">
            <w:r w:rsidRPr="00230AD2">
              <w:t>BD</w:t>
            </w:r>
            <w:r w:rsidRPr="00230AD2">
              <w:rPr>
                <w:rFonts w:hint="eastAsia"/>
              </w:rPr>
              <w:t xml:space="preserve"> </w:t>
            </w:r>
            <w:r w:rsidRPr="00230AD2">
              <w:t>BACTEC FX</w:t>
            </w:r>
            <w:r w:rsidR="00664EEE">
              <w:rPr>
                <w:rFonts w:hint="eastAsia"/>
              </w:rPr>
              <w:t>200</w:t>
            </w:r>
            <w:r w:rsidR="00A224F2">
              <w:rPr>
                <w:rFonts w:hint="eastAsia"/>
              </w:rPr>
              <w:t>用</w:t>
            </w:r>
          </w:p>
        </w:tc>
      </w:tr>
      <w:tr w:rsidR="00CB2B55" w:rsidTr="00CB2B55">
        <w:tc>
          <w:tcPr>
            <w:tcW w:w="789" w:type="dxa"/>
          </w:tcPr>
          <w:p w:rsidR="00CB2B55" w:rsidRPr="00230AD2" w:rsidRDefault="00905D2A" w:rsidP="00230AD2">
            <w:r>
              <w:rPr>
                <w:rFonts w:hint="eastAsia"/>
              </w:rPr>
              <w:t>29</w:t>
            </w:r>
          </w:p>
        </w:tc>
        <w:tc>
          <w:tcPr>
            <w:tcW w:w="2318" w:type="dxa"/>
          </w:tcPr>
          <w:p w:rsidR="00CB2B55" w:rsidRPr="00D94269" w:rsidRDefault="00CB2B55" w:rsidP="00845A0B">
            <w:r w:rsidRPr="00D94269">
              <w:rPr>
                <w:rFonts w:hint="eastAsia"/>
              </w:rPr>
              <w:t>细菌鉴定板</w:t>
            </w:r>
          </w:p>
        </w:tc>
        <w:tc>
          <w:tcPr>
            <w:tcW w:w="2496" w:type="dxa"/>
          </w:tcPr>
          <w:p w:rsidR="00CB2B55" w:rsidRPr="00230AD2" w:rsidRDefault="00CB2B55" w:rsidP="00230AD2">
            <w:pPr>
              <w:rPr>
                <w:b/>
                <w:bCs/>
              </w:rPr>
            </w:pPr>
            <w:r w:rsidRPr="00D94269">
              <w:rPr>
                <w:rFonts w:hint="eastAsia"/>
              </w:rPr>
              <w:t>革兰氏阴性</w:t>
            </w:r>
            <w:r w:rsidRPr="00D94269">
              <w:rPr>
                <w:rFonts w:hint="eastAsia"/>
              </w:rPr>
              <w:t>/</w:t>
            </w:r>
            <w:r w:rsidRPr="00D94269">
              <w:rPr>
                <w:rFonts w:hint="eastAsia"/>
              </w:rPr>
              <w:t>阳性</w:t>
            </w:r>
            <w:r w:rsidRPr="00D94269">
              <w:rPr>
                <w:rFonts w:hint="eastAsia"/>
              </w:rPr>
              <w:t>/</w:t>
            </w:r>
            <w:r w:rsidRPr="00D94269">
              <w:rPr>
                <w:rFonts w:hint="eastAsia"/>
              </w:rPr>
              <w:t>酵母菌三种规格</w:t>
            </w:r>
          </w:p>
        </w:tc>
        <w:tc>
          <w:tcPr>
            <w:tcW w:w="3294" w:type="dxa"/>
          </w:tcPr>
          <w:p w:rsidR="00CB2B55" w:rsidRPr="00230AD2" w:rsidRDefault="003901A5" w:rsidP="00230AD2">
            <w:r w:rsidRPr="00230AD2">
              <w:t>BD</w:t>
            </w:r>
            <w:r w:rsidRPr="00230AD2">
              <w:rPr>
                <w:rFonts w:hint="eastAsia"/>
              </w:rPr>
              <w:t xml:space="preserve"> </w:t>
            </w:r>
            <w:r w:rsidRPr="00230AD2">
              <w:t>Phoenix M50</w:t>
            </w:r>
            <w:r w:rsidR="00A224F2">
              <w:rPr>
                <w:rFonts w:hint="eastAsia"/>
              </w:rPr>
              <w:t>用</w:t>
            </w:r>
          </w:p>
        </w:tc>
      </w:tr>
      <w:tr w:rsidR="00CB2B55" w:rsidTr="00CB2B55">
        <w:tc>
          <w:tcPr>
            <w:tcW w:w="789" w:type="dxa"/>
          </w:tcPr>
          <w:p w:rsidR="00CB2B55" w:rsidRPr="00230AD2" w:rsidRDefault="00CB2B55" w:rsidP="00230AD2">
            <w:r w:rsidRPr="00230AD2">
              <w:rPr>
                <w:rFonts w:hint="eastAsia"/>
              </w:rPr>
              <w:t>3</w:t>
            </w:r>
            <w:r w:rsidR="00905D2A">
              <w:rPr>
                <w:rFonts w:hint="eastAsia"/>
              </w:rPr>
              <w:t>0</w:t>
            </w:r>
          </w:p>
        </w:tc>
        <w:tc>
          <w:tcPr>
            <w:tcW w:w="2318" w:type="dxa"/>
          </w:tcPr>
          <w:p w:rsidR="00CB2B55" w:rsidRPr="00D94269" w:rsidRDefault="00CB2B55" w:rsidP="00845A0B">
            <w:r w:rsidRPr="00D94269">
              <w:rPr>
                <w:rFonts w:hint="eastAsia"/>
              </w:rPr>
              <w:t>细菌药敏板</w:t>
            </w:r>
          </w:p>
        </w:tc>
        <w:tc>
          <w:tcPr>
            <w:tcW w:w="2496" w:type="dxa"/>
          </w:tcPr>
          <w:p w:rsidR="00CB2B55" w:rsidRPr="00230AD2" w:rsidRDefault="00CB2B55" w:rsidP="00230AD2">
            <w:pPr>
              <w:rPr>
                <w:b/>
                <w:bCs/>
              </w:rPr>
            </w:pPr>
            <w:r w:rsidRPr="00D94269">
              <w:rPr>
                <w:rFonts w:hint="eastAsia"/>
              </w:rPr>
              <w:t>革兰氏阴性</w:t>
            </w:r>
            <w:r w:rsidRPr="00D94269">
              <w:rPr>
                <w:rFonts w:hint="eastAsia"/>
              </w:rPr>
              <w:t>/</w:t>
            </w:r>
            <w:r w:rsidRPr="00D94269">
              <w:rPr>
                <w:rFonts w:hint="eastAsia"/>
              </w:rPr>
              <w:t>阳性两种规格</w:t>
            </w:r>
          </w:p>
        </w:tc>
        <w:tc>
          <w:tcPr>
            <w:tcW w:w="3294" w:type="dxa"/>
          </w:tcPr>
          <w:p w:rsidR="00CB2B55" w:rsidRPr="00230AD2" w:rsidRDefault="00D7656C" w:rsidP="00230AD2">
            <w:r w:rsidRPr="00230AD2">
              <w:t>BD</w:t>
            </w:r>
            <w:r w:rsidRPr="00230AD2">
              <w:rPr>
                <w:rFonts w:hint="eastAsia"/>
              </w:rPr>
              <w:t xml:space="preserve"> </w:t>
            </w:r>
            <w:r w:rsidRPr="00230AD2">
              <w:t>Phoenix M50</w:t>
            </w:r>
            <w:r w:rsidR="00A224F2">
              <w:rPr>
                <w:rFonts w:hint="eastAsia"/>
              </w:rPr>
              <w:t>用</w:t>
            </w:r>
          </w:p>
        </w:tc>
      </w:tr>
      <w:tr w:rsidR="00CB2B55" w:rsidTr="00CB2B55">
        <w:tc>
          <w:tcPr>
            <w:tcW w:w="789" w:type="dxa"/>
          </w:tcPr>
          <w:p w:rsidR="00CB2B55" w:rsidRPr="00230AD2" w:rsidRDefault="00CB2B55" w:rsidP="00230AD2">
            <w:r w:rsidRPr="00230AD2">
              <w:rPr>
                <w:rFonts w:hint="eastAsia"/>
              </w:rPr>
              <w:t>3</w:t>
            </w:r>
            <w:r w:rsidR="00905D2A">
              <w:rPr>
                <w:rFonts w:hint="eastAsia"/>
              </w:rPr>
              <w:t>1</w:t>
            </w:r>
          </w:p>
        </w:tc>
        <w:tc>
          <w:tcPr>
            <w:tcW w:w="2318" w:type="dxa"/>
          </w:tcPr>
          <w:p w:rsidR="00CB2B55" w:rsidRPr="00D94269" w:rsidRDefault="00CB2B55" w:rsidP="00845A0B">
            <w:r w:rsidRPr="00D94269">
              <w:rPr>
                <w:rFonts w:hint="eastAsia"/>
              </w:rPr>
              <w:t>细菌鉴定药敏板</w:t>
            </w:r>
          </w:p>
        </w:tc>
        <w:tc>
          <w:tcPr>
            <w:tcW w:w="2496" w:type="dxa"/>
          </w:tcPr>
          <w:p w:rsidR="00CB2B55" w:rsidRPr="00230AD2" w:rsidRDefault="00CB2B55" w:rsidP="00230AD2">
            <w:pPr>
              <w:rPr>
                <w:b/>
                <w:bCs/>
              </w:rPr>
            </w:pPr>
            <w:r w:rsidRPr="00D94269">
              <w:rPr>
                <w:rFonts w:hint="eastAsia"/>
              </w:rPr>
              <w:t>革兰氏阴性</w:t>
            </w:r>
            <w:r w:rsidRPr="00D94269">
              <w:rPr>
                <w:rFonts w:hint="eastAsia"/>
              </w:rPr>
              <w:t>/</w:t>
            </w:r>
            <w:r w:rsidRPr="00D94269">
              <w:rPr>
                <w:rFonts w:hint="eastAsia"/>
              </w:rPr>
              <w:t>阳性两种规</w:t>
            </w:r>
            <w:r w:rsidRPr="00D94269">
              <w:rPr>
                <w:rFonts w:hint="eastAsia"/>
              </w:rPr>
              <w:lastRenderedPageBreak/>
              <w:t>格</w:t>
            </w:r>
          </w:p>
        </w:tc>
        <w:tc>
          <w:tcPr>
            <w:tcW w:w="3294" w:type="dxa"/>
          </w:tcPr>
          <w:p w:rsidR="00CB2B55" w:rsidRPr="00230AD2" w:rsidRDefault="00D7656C" w:rsidP="00230AD2">
            <w:r w:rsidRPr="00230AD2">
              <w:lastRenderedPageBreak/>
              <w:t>BD</w:t>
            </w:r>
            <w:r w:rsidRPr="00230AD2">
              <w:rPr>
                <w:rFonts w:hint="eastAsia"/>
              </w:rPr>
              <w:t xml:space="preserve"> </w:t>
            </w:r>
            <w:r w:rsidRPr="00230AD2">
              <w:t>Phoenix M50</w:t>
            </w:r>
            <w:r w:rsidR="00A224F2">
              <w:rPr>
                <w:rFonts w:hint="eastAsia"/>
              </w:rPr>
              <w:t>用</w:t>
            </w:r>
          </w:p>
        </w:tc>
      </w:tr>
      <w:tr w:rsidR="00CB2B55" w:rsidTr="00CB2B55">
        <w:tc>
          <w:tcPr>
            <w:tcW w:w="789" w:type="dxa"/>
          </w:tcPr>
          <w:p w:rsidR="00CB2B55" w:rsidRPr="00230AD2" w:rsidRDefault="00CB2B55" w:rsidP="00230AD2">
            <w:r w:rsidRPr="00230AD2">
              <w:rPr>
                <w:rFonts w:hint="eastAsia"/>
              </w:rPr>
              <w:lastRenderedPageBreak/>
              <w:t>3</w:t>
            </w:r>
            <w:r w:rsidR="00905D2A">
              <w:rPr>
                <w:rFonts w:hint="eastAsia"/>
              </w:rPr>
              <w:t>2</w:t>
            </w:r>
          </w:p>
        </w:tc>
        <w:tc>
          <w:tcPr>
            <w:tcW w:w="2318" w:type="dxa"/>
          </w:tcPr>
          <w:p w:rsidR="00CB2B55" w:rsidRPr="00D94269" w:rsidRDefault="00CB2B55" w:rsidP="00845A0B">
            <w:r w:rsidRPr="00D94269">
              <w:rPr>
                <w:rFonts w:hint="eastAsia"/>
              </w:rPr>
              <w:t>链球菌鉴定</w:t>
            </w:r>
            <w:r w:rsidRPr="00D94269">
              <w:rPr>
                <w:rFonts w:hint="eastAsia"/>
              </w:rPr>
              <w:t>/</w:t>
            </w:r>
            <w:r w:rsidRPr="00D94269">
              <w:rPr>
                <w:rFonts w:hint="eastAsia"/>
              </w:rPr>
              <w:t>药敏板</w:t>
            </w:r>
          </w:p>
        </w:tc>
        <w:tc>
          <w:tcPr>
            <w:tcW w:w="2496" w:type="dxa"/>
          </w:tcPr>
          <w:p w:rsidR="00CB2B55" w:rsidRPr="00230AD2" w:rsidRDefault="00CB2B55" w:rsidP="00230AD2">
            <w:pPr>
              <w:rPr>
                <w:b/>
                <w:bCs/>
              </w:rPr>
            </w:pPr>
          </w:p>
        </w:tc>
        <w:tc>
          <w:tcPr>
            <w:tcW w:w="3294" w:type="dxa"/>
          </w:tcPr>
          <w:p w:rsidR="00CB2B55" w:rsidRPr="00230AD2" w:rsidRDefault="00D7656C" w:rsidP="00230AD2">
            <w:r w:rsidRPr="00230AD2">
              <w:t>BD</w:t>
            </w:r>
            <w:r w:rsidRPr="00230AD2">
              <w:rPr>
                <w:rFonts w:hint="eastAsia"/>
              </w:rPr>
              <w:t xml:space="preserve"> </w:t>
            </w:r>
            <w:r w:rsidRPr="00230AD2">
              <w:t>Phoenix M50</w:t>
            </w:r>
            <w:r w:rsidR="00A224F2">
              <w:rPr>
                <w:rFonts w:hint="eastAsia"/>
              </w:rPr>
              <w:t>用</w:t>
            </w:r>
          </w:p>
        </w:tc>
      </w:tr>
      <w:tr w:rsidR="00CB2B55" w:rsidTr="00CB2B55">
        <w:tc>
          <w:tcPr>
            <w:tcW w:w="789" w:type="dxa"/>
          </w:tcPr>
          <w:p w:rsidR="00CB2B55" w:rsidRPr="00230AD2" w:rsidRDefault="00CB2B55" w:rsidP="00230AD2">
            <w:r w:rsidRPr="00230AD2">
              <w:rPr>
                <w:rFonts w:hint="eastAsia"/>
              </w:rPr>
              <w:t>3</w:t>
            </w:r>
            <w:r w:rsidR="00905D2A">
              <w:rPr>
                <w:rFonts w:hint="eastAsia"/>
              </w:rPr>
              <w:t>3</w:t>
            </w:r>
          </w:p>
        </w:tc>
        <w:tc>
          <w:tcPr>
            <w:tcW w:w="2318" w:type="dxa"/>
          </w:tcPr>
          <w:p w:rsidR="00CB2B55" w:rsidRPr="00D94269" w:rsidRDefault="00CB2B55" w:rsidP="00845A0B">
            <w:r w:rsidRPr="00D94269">
              <w:rPr>
                <w:rFonts w:hint="eastAsia"/>
              </w:rPr>
              <w:t>药敏指示剂</w:t>
            </w:r>
          </w:p>
        </w:tc>
        <w:tc>
          <w:tcPr>
            <w:tcW w:w="2496" w:type="dxa"/>
          </w:tcPr>
          <w:p w:rsidR="00CB2B55" w:rsidRPr="00230AD2" w:rsidRDefault="00CB2B55" w:rsidP="00230AD2">
            <w:pPr>
              <w:rPr>
                <w:b/>
                <w:bCs/>
              </w:rPr>
            </w:pPr>
            <w:r w:rsidRPr="00D94269">
              <w:rPr>
                <w:rFonts w:hint="eastAsia"/>
              </w:rPr>
              <w:t>普通和链球菌药敏两个种规格</w:t>
            </w:r>
          </w:p>
        </w:tc>
        <w:tc>
          <w:tcPr>
            <w:tcW w:w="3294" w:type="dxa"/>
          </w:tcPr>
          <w:p w:rsidR="00CB2B55" w:rsidRPr="00230AD2" w:rsidRDefault="00D7656C" w:rsidP="00230AD2">
            <w:r w:rsidRPr="00230AD2">
              <w:t>BD</w:t>
            </w:r>
            <w:r w:rsidRPr="00230AD2">
              <w:rPr>
                <w:rFonts w:hint="eastAsia"/>
              </w:rPr>
              <w:t xml:space="preserve"> </w:t>
            </w:r>
            <w:r w:rsidRPr="00230AD2">
              <w:t>Phoenix M50</w:t>
            </w:r>
            <w:r w:rsidR="00A224F2">
              <w:rPr>
                <w:rFonts w:hint="eastAsia"/>
              </w:rPr>
              <w:t>用</w:t>
            </w:r>
          </w:p>
        </w:tc>
      </w:tr>
      <w:tr w:rsidR="00943A6E" w:rsidTr="00CB2B55">
        <w:tc>
          <w:tcPr>
            <w:tcW w:w="789" w:type="dxa"/>
          </w:tcPr>
          <w:p w:rsidR="00943A6E" w:rsidRPr="00230AD2" w:rsidRDefault="00943A6E" w:rsidP="00230AD2">
            <w:r w:rsidRPr="00230AD2">
              <w:rPr>
                <w:rFonts w:hint="eastAsia"/>
              </w:rPr>
              <w:t>3</w:t>
            </w:r>
            <w:r w:rsidR="00905D2A">
              <w:rPr>
                <w:rFonts w:hint="eastAsia"/>
              </w:rPr>
              <w:t>4</w:t>
            </w:r>
          </w:p>
        </w:tc>
        <w:tc>
          <w:tcPr>
            <w:tcW w:w="2318" w:type="dxa"/>
          </w:tcPr>
          <w:p w:rsidR="00943A6E" w:rsidRPr="00D94269" w:rsidRDefault="00943A6E" w:rsidP="00845A0B">
            <w:r w:rsidRPr="00D94269">
              <w:rPr>
                <w:rFonts w:hint="eastAsia"/>
              </w:rPr>
              <w:t>一次性精子计数池</w:t>
            </w:r>
          </w:p>
        </w:tc>
        <w:tc>
          <w:tcPr>
            <w:tcW w:w="2496" w:type="dxa"/>
          </w:tcPr>
          <w:p w:rsidR="00943A6E" w:rsidRDefault="00943A6E" w:rsidP="00845A0B"/>
        </w:tc>
        <w:tc>
          <w:tcPr>
            <w:tcW w:w="3294" w:type="dxa"/>
          </w:tcPr>
          <w:p w:rsidR="00943A6E" w:rsidRPr="00230AD2" w:rsidRDefault="00CE5224" w:rsidP="00230AD2">
            <w:r w:rsidRPr="00230AD2">
              <w:rPr>
                <w:rFonts w:hint="eastAsia"/>
              </w:rPr>
              <w:t>上海北昂</w:t>
            </w:r>
            <w:r w:rsidRPr="00230AD2">
              <w:t>BEION S3</w:t>
            </w:r>
            <w:r w:rsidR="00A224F2">
              <w:rPr>
                <w:rFonts w:hint="eastAsia"/>
              </w:rPr>
              <w:t>用</w:t>
            </w:r>
            <w:r w:rsidR="00AC151E" w:rsidRPr="00230AD2">
              <w:rPr>
                <w:rFonts w:hint="eastAsia"/>
              </w:rPr>
              <w:t>，</w:t>
            </w:r>
          </w:p>
        </w:tc>
      </w:tr>
      <w:tr w:rsidR="00943A6E" w:rsidTr="00CB2B55">
        <w:tc>
          <w:tcPr>
            <w:tcW w:w="789" w:type="dxa"/>
          </w:tcPr>
          <w:p w:rsidR="00943A6E" w:rsidRPr="00230AD2" w:rsidRDefault="00943A6E" w:rsidP="00230AD2">
            <w:r w:rsidRPr="00230AD2">
              <w:rPr>
                <w:rFonts w:hint="eastAsia"/>
              </w:rPr>
              <w:t>3</w:t>
            </w:r>
            <w:r w:rsidR="00905D2A">
              <w:rPr>
                <w:rFonts w:hint="eastAsia"/>
              </w:rPr>
              <w:t>5</w:t>
            </w:r>
          </w:p>
        </w:tc>
        <w:tc>
          <w:tcPr>
            <w:tcW w:w="2318" w:type="dxa"/>
          </w:tcPr>
          <w:p w:rsidR="00943A6E" w:rsidRPr="00D94269" w:rsidRDefault="00943A6E" w:rsidP="00845A0B">
            <w:r w:rsidRPr="00D94269">
              <w:rPr>
                <w:rFonts w:hint="eastAsia"/>
              </w:rPr>
              <w:t>胰岛素</w:t>
            </w:r>
          </w:p>
        </w:tc>
        <w:tc>
          <w:tcPr>
            <w:tcW w:w="2496" w:type="dxa"/>
          </w:tcPr>
          <w:p w:rsidR="00943A6E" w:rsidRDefault="00943A6E" w:rsidP="00845A0B"/>
        </w:tc>
        <w:tc>
          <w:tcPr>
            <w:tcW w:w="3294" w:type="dxa"/>
          </w:tcPr>
          <w:p w:rsidR="00943A6E" w:rsidRPr="00D7656C" w:rsidRDefault="00D7656C" w:rsidP="00230AD2">
            <w:r w:rsidRPr="00D7656C">
              <w:rPr>
                <w:rFonts w:hint="eastAsia"/>
                <w:bCs/>
              </w:rPr>
              <w:t>贝克曼</w:t>
            </w:r>
            <w:r w:rsidRPr="00D7656C">
              <w:rPr>
                <w:rFonts w:hint="eastAsia"/>
                <w:bCs/>
              </w:rPr>
              <w:t>;</w:t>
            </w:r>
            <w:r w:rsidRPr="00D7656C">
              <w:rPr>
                <w:rFonts w:hint="eastAsia"/>
                <w:bCs/>
              </w:rPr>
              <w:t>索灵化学发光</w:t>
            </w:r>
          </w:p>
        </w:tc>
      </w:tr>
      <w:tr w:rsidR="00943A6E" w:rsidTr="00CB2B55">
        <w:tc>
          <w:tcPr>
            <w:tcW w:w="789" w:type="dxa"/>
          </w:tcPr>
          <w:p w:rsidR="00943A6E" w:rsidRPr="00230AD2" w:rsidRDefault="00943A6E" w:rsidP="00230AD2">
            <w:r w:rsidRPr="00230AD2">
              <w:rPr>
                <w:rFonts w:hint="eastAsia"/>
              </w:rPr>
              <w:t>3</w:t>
            </w:r>
            <w:r w:rsidR="00905D2A">
              <w:rPr>
                <w:rFonts w:hint="eastAsia"/>
              </w:rPr>
              <w:t>6</w:t>
            </w:r>
          </w:p>
        </w:tc>
        <w:tc>
          <w:tcPr>
            <w:tcW w:w="2318" w:type="dxa"/>
          </w:tcPr>
          <w:p w:rsidR="00943A6E" w:rsidRPr="00D94269" w:rsidRDefault="00943A6E" w:rsidP="00845A0B">
            <w:r w:rsidRPr="00D94269">
              <w:rPr>
                <w:rFonts w:hint="eastAsia"/>
              </w:rPr>
              <w:t>C</w:t>
            </w:r>
            <w:r w:rsidRPr="00D94269">
              <w:rPr>
                <w:rFonts w:hint="eastAsia"/>
              </w:rPr>
              <w:t>肽</w:t>
            </w:r>
          </w:p>
        </w:tc>
        <w:tc>
          <w:tcPr>
            <w:tcW w:w="2496" w:type="dxa"/>
          </w:tcPr>
          <w:p w:rsidR="00943A6E" w:rsidRDefault="00943A6E" w:rsidP="00845A0B"/>
        </w:tc>
        <w:tc>
          <w:tcPr>
            <w:tcW w:w="3294" w:type="dxa"/>
          </w:tcPr>
          <w:p w:rsidR="00943A6E" w:rsidRPr="00230AD2" w:rsidRDefault="00D7656C" w:rsidP="00230AD2">
            <w:r w:rsidRPr="00D7656C">
              <w:rPr>
                <w:rFonts w:hint="eastAsia"/>
                <w:bCs/>
              </w:rPr>
              <w:t>贝克曼</w:t>
            </w:r>
            <w:r w:rsidRPr="00D7656C">
              <w:rPr>
                <w:rFonts w:hint="eastAsia"/>
                <w:bCs/>
              </w:rPr>
              <w:t>;</w:t>
            </w:r>
            <w:r w:rsidRPr="00D7656C">
              <w:rPr>
                <w:rFonts w:hint="eastAsia"/>
                <w:bCs/>
              </w:rPr>
              <w:t>索灵化学发光</w:t>
            </w:r>
          </w:p>
        </w:tc>
      </w:tr>
      <w:tr w:rsidR="00CB2B55" w:rsidTr="00CB2B55">
        <w:tc>
          <w:tcPr>
            <w:tcW w:w="789" w:type="dxa"/>
          </w:tcPr>
          <w:p w:rsidR="00CB2B55" w:rsidRPr="00230AD2" w:rsidRDefault="00CB2B55" w:rsidP="00230AD2">
            <w:r w:rsidRPr="00230AD2">
              <w:rPr>
                <w:rFonts w:hint="eastAsia"/>
              </w:rPr>
              <w:t>3</w:t>
            </w:r>
            <w:r w:rsidR="00905D2A">
              <w:rPr>
                <w:rFonts w:hint="eastAsia"/>
              </w:rPr>
              <w:t>7</w:t>
            </w:r>
          </w:p>
        </w:tc>
        <w:tc>
          <w:tcPr>
            <w:tcW w:w="2318" w:type="dxa"/>
          </w:tcPr>
          <w:p w:rsidR="00CB2B55" w:rsidRPr="00D94269" w:rsidRDefault="00CB2B55" w:rsidP="00845A0B">
            <w:r w:rsidRPr="00D94269">
              <w:rPr>
                <w:rFonts w:hint="eastAsia"/>
              </w:rPr>
              <w:t>特定蛋白分析系统试剂</w:t>
            </w:r>
          </w:p>
        </w:tc>
        <w:tc>
          <w:tcPr>
            <w:tcW w:w="2496" w:type="dxa"/>
          </w:tcPr>
          <w:p w:rsidR="00CB2B55" w:rsidRPr="00230AD2" w:rsidRDefault="00CB2B55" w:rsidP="00230AD2">
            <w:pPr>
              <w:rPr>
                <w:b/>
                <w:bCs/>
              </w:rPr>
            </w:pPr>
            <w:r w:rsidRPr="00D94269">
              <w:rPr>
                <w:rFonts w:hint="eastAsia"/>
              </w:rPr>
              <w:t>系列</w:t>
            </w:r>
          </w:p>
        </w:tc>
        <w:tc>
          <w:tcPr>
            <w:tcW w:w="3294" w:type="dxa"/>
          </w:tcPr>
          <w:p w:rsidR="00CB2B55" w:rsidRPr="00230AD2" w:rsidRDefault="00CE5224" w:rsidP="00230AD2">
            <w:r w:rsidRPr="00230AD2">
              <w:t>Beckman</w:t>
            </w:r>
            <w:r w:rsidRPr="00230AD2">
              <w:rPr>
                <w:rFonts w:hint="eastAsia"/>
              </w:rPr>
              <w:t xml:space="preserve"> </w:t>
            </w:r>
            <w:r w:rsidRPr="00230AD2">
              <w:t>IMMAGE 800</w:t>
            </w:r>
            <w:r w:rsidR="00A224F2">
              <w:rPr>
                <w:rFonts w:hint="eastAsia"/>
              </w:rPr>
              <w:t>用</w:t>
            </w:r>
          </w:p>
        </w:tc>
      </w:tr>
      <w:tr w:rsidR="00CB2B55" w:rsidTr="00CB2B55">
        <w:tc>
          <w:tcPr>
            <w:tcW w:w="789" w:type="dxa"/>
          </w:tcPr>
          <w:p w:rsidR="00CB2B55" w:rsidRPr="00230AD2" w:rsidRDefault="00CB2B55" w:rsidP="00230AD2">
            <w:r w:rsidRPr="00230AD2">
              <w:rPr>
                <w:rFonts w:hint="eastAsia"/>
              </w:rPr>
              <w:t>3</w:t>
            </w:r>
            <w:r w:rsidR="00905D2A">
              <w:rPr>
                <w:rFonts w:hint="eastAsia"/>
              </w:rPr>
              <w:t>8</w:t>
            </w:r>
          </w:p>
        </w:tc>
        <w:tc>
          <w:tcPr>
            <w:tcW w:w="2318" w:type="dxa"/>
          </w:tcPr>
          <w:p w:rsidR="00CB2B55" w:rsidRPr="00D94269" w:rsidRDefault="00CB2B55" w:rsidP="00845A0B">
            <w:r w:rsidRPr="00D94269">
              <w:rPr>
                <w:rFonts w:hint="eastAsia"/>
              </w:rPr>
              <w:t>血气分析仪试剂</w:t>
            </w:r>
          </w:p>
        </w:tc>
        <w:tc>
          <w:tcPr>
            <w:tcW w:w="2496" w:type="dxa"/>
          </w:tcPr>
          <w:p w:rsidR="00CB2B55" w:rsidRPr="00230AD2" w:rsidRDefault="00CB2B55" w:rsidP="00230AD2">
            <w:pPr>
              <w:rPr>
                <w:bCs/>
              </w:rPr>
            </w:pPr>
            <w:r w:rsidRPr="00230AD2">
              <w:rPr>
                <w:rFonts w:hint="eastAsia"/>
                <w:bCs/>
              </w:rPr>
              <w:t>系列</w:t>
            </w:r>
          </w:p>
        </w:tc>
        <w:tc>
          <w:tcPr>
            <w:tcW w:w="3294" w:type="dxa"/>
          </w:tcPr>
          <w:p w:rsidR="00CB2B55" w:rsidRPr="00230AD2" w:rsidRDefault="00CE5224" w:rsidP="00230AD2">
            <w:r w:rsidRPr="00230AD2">
              <w:rPr>
                <w:rFonts w:hint="eastAsia"/>
              </w:rPr>
              <w:t>雷度</w:t>
            </w:r>
            <w:r w:rsidRPr="00230AD2">
              <w:t>ABL80 FLEX</w:t>
            </w:r>
            <w:r w:rsidR="00D7656C">
              <w:rPr>
                <w:rFonts w:hint="eastAsia"/>
              </w:rPr>
              <w:t>血气分析仪用</w:t>
            </w:r>
          </w:p>
        </w:tc>
      </w:tr>
      <w:tr w:rsidR="00943A6E" w:rsidTr="00CB2B55">
        <w:tc>
          <w:tcPr>
            <w:tcW w:w="789" w:type="dxa"/>
          </w:tcPr>
          <w:p w:rsidR="00943A6E" w:rsidRPr="00230AD2" w:rsidRDefault="00905D2A" w:rsidP="00230AD2">
            <w:r>
              <w:rPr>
                <w:rFonts w:hint="eastAsia"/>
              </w:rPr>
              <w:t>39</w:t>
            </w:r>
          </w:p>
        </w:tc>
        <w:tc>
          <w:tcPr>
            <w:tcW w:w="2318" w:type="dxa"/>
          </w:tcPr>
          <w:p w:rsidR="00943A6E" w:rsidRPr="00D94269" w:rsidRDefault="00943A6E" w:rsidP="00845A0B">
            <w:r w:rsidRPr="00D94269">
              <w:rPr>
                <w:rFonts w:hint="eastAsia"/>
              </w:rPr>
              <w:t>定标液</w:t>
            </w:r>
          </w:p>
        </w:tc>
        <w:tc>
          <w:tcPr>
            <w:tcW w:w="2496" w:type="dxa"/>
          </w:tcPr>
          <w:p w:rsidR="00943A6E" w:rsidRDefault="00943A6E" w:rsidP="00845A0B"/>
        </w:tc>
        <w:tc>
          <w:tcPr>
            <w:tcW w:w="3294" w:type="dxa"/>
          </w:tcPr>
          <w:p w:rsidR="00943A6E" w:rsidRPr="00230AD2" w:rsidRDefault="00D7656C" w:rsidP="00230AD2">
            <w:r w:rsidRPr="00230AD2">
              <w:rPr>
                <w:rFonts w:hint="eastAsia"/>
              </w:rPr>
              <w:t>雷度</w:t>
            </w:r>
            <w:r w:rsidRPr="00230AD2">
              <w:t>ABL80 FLEX</w:t>
            </w:r>
            <w:r w:rsidR="00943A6E" w:rsidRPr="00230AD2">
              <w:rPr>
                <w:rFonts w:hint="eastAsia"/>
              </w:rPr>
              <w:t>血气分析仪用</w:t>
            </w:r>
          </w:p>
        </w:tc>
      </w:tr>
      <w:tr w:rsidR="00943A6E" w:rsidTr="00CB2B55">
        <w:tc>
          <w:tcPr>
            <w:tcW w:w="789" w:type="dxa"/>
          </w:tcPr>
          <w:p w:rsidR="00943A6E" w:rsidRPr="00230AD2" w:rsidRDefault="00943A6E" w:rsidP="00230AD2">
            <w:r w:rsidRPr="00230AD2">
              <w:rPr>
                <w:rFonts w:hint="eastAsia"/>
              </w:rPr>
              <w:t>4</w:t>
            </w:r>
            <w:r w:rsidR="00905D2A">
              <w:rPr>
                <w:rFonts w:hint="eastAsia"/>
              </w:rPr>
              <w:t>0</w:t>
            </w:r>
          </w:p>
        </w:tc>
        <w:tc>
          <w:tcPr>
            <w:tcW w:w="2318" w:type="dxa"/>
          </w:tcPr>
          <w:p w:rsidR="00943A6E" w:rsidRPr="00D94269" w:rsidRDefault="00943A6E" w:rsidP="00845A0B">
            <w:r w:rsidRPr="00D94269">
              <w:rPr>
                <w:rFonts w:hint="eastAsia"/>
              </w:rPr>
              <w:t>电极测试卡</w:t>
            </w:r>
          </w:p>
        </w:tc>
        <w:tc>
          <w:tcPr>
            <w:tcW w:w="2496" w:type="dxa"/>
          </w:tcPr>
          <w:p w:rsidR="00943A6E" w:rsidRDefault="00943A6E" w:rsidP="00845A0B"/>
        </w:tc>
        <w:tc>
          <w:tcPr>
            <w:tcW w:w="3294" w:type="dxa"/>
          </w:tcPr>
          <w:p w:rsidR="00943A6E" w:rsidRPr="00230AD2" w:rsidRDefault="00D7656C" w:rsidP="00230AD2">
            <w:r w:rsidRPr="00230AD2">
              <w:rPr>
                <w:rFonts w:hint="eastAsia"/>
              </w:rPr>
              <w:t>雷度</w:t>
            </w:r>
            <w:r w:rsidRPr="00230AD2">
              <w:t>ABL80 FLEX</w:t>
            </w:r>
            <w:r w:rsidR="00943A6E" w:rsidRPr="00230AD2">
              <w:rPr>
                <w:rFonts w:hint="eastAsia"/>
              </w:rPr>
              <w:t>血气分析仪用</w:t>
            </w:r>
          </w:p>
        </w:tc>
      </w:tr>
      <w:tr w:rsidR="00D7656C" w:rsidTr="00CB2B55">
        <w:tc>
          <w:tcPr>
            <w:tcW w:w="789" w:type="dxa"/>
          </w:tcPr>
          <w:p w:rsidR="00D7656C" w:rsidRPr="00230AD2" w:rsidRDefault="00D7656C" w:rsidP="00230AD2">
            <w:r w:rsidRPr="00230AD2">
              <w:rPr>
                <w:rFonts w:hint="eastAsia"/>
              </w:rPr>
              <w:t>4</w:t>
            </w:r>
            <w:r w:rsidR="00905D2A">
              <w:rPr>
                <w:rFonts w:hint="eastAsia"/>
              </w:rPr>
              <w:t>1</w:t>
            </w:r>
          </w:p>
        </w:tc>
        <w:tc>
          <w:tcPr>
            <w:tcW w:w="2318" w:type="dxa"/>
          </w:tcPr>
          <w:p w:rsidR="00D7656C" w:rsidRDefault="00D7656C" w:rsidP="00DA2946">
            <w:r>
              <w:rPr>
                <w:rFonts w:hint="eastAsia"/>
              </w:rPr>
              <w:t>血气分析仪质控品</w:t>
            </w:r>
          </w:p>
        </w:tc>
        <w:tc>
          <w:tcPr>
            <w:tcW w:w="2496" w:type="dxa"/>
          </w:tcPr>
          <w:p w:rsidR="00D7656C" w:rsidRPr="00AA1102" w:rsidRDefault="00D7656C" w:rsidP="00DA2946">
            <w:pPr>
              <w:rPr>
                <w:rStyle w:val="a6"/>
                <w:b w:val="0"/>
                <w:bCs w:val="0"/>
              </w:rPr>
            </w:pPr>
          </w:p>
        </w:tc>
        <w:tc>
          <w:tcPr>
            <w:tcW w:w="3294" w:type="dxa"/>
          </w:tcPr>
          <w:p w:rsidR="00D7656C" w:rsidRPr="00230AD2" w:rsidRDefault="00D7656C" w:rsidP="00230AD2">
            <w:r>
              <w:rPr>
                <w:rFonts w:hint="eastAsia"/>
              </w:rPr>
              <w:t>血气分析仪用质控品</w:t>
            </w:r>
          </w:p>
        </w:tc>
      </w:tr>
      <w:tr w:rsidR="00CB2B55" w:rsidTr="00CB2B55">
        <w:tc>
          <w:tcPr>
            <w:tcW w:w="789" w:type="dxa"/>
          </w:tcPr>
          <w:p w:rsidR="00CB2B55" w:rsidRPr="00A224F2" w:rsidRDefault="00CB2B55" w:rsidP="00230AD2">
            <w:pPr>
              <w:rPr>
                <w:color w:val="000000" w:themeColor="text1"/>
              </w:rPr>
            </w:pPr>
            <w:r w:rsidRPr="00A224F2">
              <w:rPr>
                <w:rFonts w:hint="eastAsia"/>
                <w:color w:val="000000" w:themeColor="text1"/>
              </w:rPr>
              <w:t>4</w:t>
            </w:r>
            <w:r w:rsidR="00905D2A" w:rsidRPr="00A224F2">
              <w:rPr>
                <w:rFonts w:hint="eastAsia"/>
                <w:color w:val="000000" w:themeColor="text1"/>
              </w:rPr>
              <w:t>2</w:t>
            </w:r>
          </w:p>
        </w:tc>
        <w:tc>
          <w:tcPr>
            <w:tcW w:w="2318" w:type="dxa"/>
          </w:tcPr>
          <w:p w:rsidR="00CB2B55" w:rsidRPr="00A224F2" w:rsidRDefault="00CB2B55" w:rsidP="00230AD2">
            <w:pPr>
              <w:rPr>
                <w:b/>
                <w:bCs/>
                <w:color w:val="000000" w:themeColor="text1"/>
              </w:rPr>
            </w:pPr>
            <w:r w:rsidRPr="00A224F2">
              <w:rPr>
                <w:rFonts w:hint="eastAsia"/>
                <w:color w:val="000000" w:themeColor="text1"/>
              </w:rPr>
              <w:t>肛门镜</w:t>
            </w:r>
          </w:p>
        </w:tc>
        <w:tc>
          <w:tcPr>
            <w:tcW w:w="2496" w:type="dxa"/>
          </w:tcPr>
          <w:p w:rsidR="00CB2B55" w:rsidRPr="00A224F2" w:rsidRDefault="00CB2B55" w:rsidP="00230AD2">
            <w:pPr>
              <w:rPr>
                <w:b/>
                <w:bCs/>
                <w:color w:val="000000" w:themeColor="text1"/>
              </w:rPr>
            </w:pPr>
          </w:p>
        </w:tc>
        <w:tc>
          <w:tcPr>
            <w:tcW w:w="3294" w:type="dxa"/>
          </w:tcPr>
          <w:p w:rsidR="00CB2B55" w:rsidRPr="00A224F2" w:rsidRDefault="00822317" w:rsidP="00230AD2">
            <w:pPr>
              <w:rPr>
                <w:color w:val="000000" w:themeColor="text1"/>
              </w:rPr>
            </w:pPr>
            <w:r w:rsidRPr="00A224F2">
              <w:rPr>
                <w:rFonts w:hint="eastAsia"/>
                <w:color w:val="000000" w:themeColor="text1"/>
              </w:rPr>
              <w:t>用于肛肠病检查</w:t>
            </w:r>
          </w:p>
        </w:tc>
      </w:tr>
      <w:tr w:rsidR="00CB2B55" w:rsidTr="00CB2B55">
        <w:tc>
          <w:tcPr>
            <w:tcW w:w="789" w:type="dxa"/>
          </w:tcPr>
          <w:p w:rsidR="00CB2B55" w:rsidRPr="00A224F2" w:rsidRDefault="00CB2B55" w:rsidP="00230AD2">
            <w:pPr>
              <w:rPr>
                <w:color w:val="000000" w:themeColor="text1"/>
              </w:rPr>
            </w:pPr>
            <w:r w:rsidRPr="00A224F2">
              <w:rPr>
                <w:rFonts w:hint="eastAsia"/>
                <w:color w:val="000000" w:themeColor="text1"/>
              </w:rPr>
              <w:t>4</w:t>
            </w:r>
            <w:r w:rsidR="00905D2A" w:rsidRPr="00A224F2">
              <w:rPr>
                <w:rFonts w:hint="eastAsia"/>
                <w:color w:val="000000" w:themeColor="text1"/>
              </w:rPr>
              <w:t>3</w:t>
            </w:r>
          </w:p>
        </w:tc>
        <w:tc>
          <w:tcPr>
            <w:tcW w:w="2318" w:type="dxa"/>
          </w:tcPr>
          <w:p w:rsidR="00CB2B55" w:rsidRPr="00A224F2" w:rsidRDefault="00CB2B55" w:rsidP="00230AD2">
            <w:pPr>
              <w:rPr>
                <w:b/>
                <w:bCs/>
                <w:color w:val="000000" w:themeColor="text1"/>
              </w:rPr>
            </w:pPr>
            <w:r w:rsidRPr="00A224F2">
              <w:rPr>
                <w:rFonts w:hint="eastAsia"/>
                <w:color w:val="000000" w:themeColor="text1"/>
              </w:rPr>
              <w:t>一次性使用乳房旋切活检针</w:t>
            </w:r>
          </w:p>
        </w:tc>
        <w:tc>
          <w:tcPr>
            <w:tcW w:w="2496" w:type="dxa"/>
          </w:tcPr>
          <w:p w:rsidR="00CB2B55" w:rsidRPr="00A224F2" w:rsidRDefault="00CB2B55" w:rsidP="00230AD2">
            <w:pPr>
              <w:rPr>
                <w:b/>
                <w:bCs/>
                <w:color w:val="000000" w:themeColor="text1"/>
              </w:rPr>
            </w:pPr>
          </w:p>
        </w:tc>
        <w:tc>
          <w:tcPr>
            <w:tcW w:w="3294" w:type="dxa"/>
          </w:tcPr>
          <w:p w:rsidR="00CB2B55" w:rsidRPr="00A224F2" w:rsidRDefault="00822317" w:rsidP="00230AD2">
            <w:pPr>
              <w:rPr>
                <w:color w:val="000000" w:themeColor="text1"/>
              </w:rPr>
            </w:pPr>
            <w:r w:rsidRPr="00A224F2">
              <w:rPr>
                <w:rFonts w:hint="eastAsia"/>
                <w:color w:val="000000" w:themeColor="text1"/>
              </w:rPr>
              <w:t>乳腺外科</w:t>
            </w:r>
            <w:r w:rsidR="00BF1F35" w:rsidRPr="00A224F2">
              <w:rPr>
                <w:rFonts w:hint="eastAsia"/>
                <w:color w:val="000000" w:themeColor="text1"/>
              </w:rPr>
              <w:t>手术</w:t>
            </w:r>
            <w:r w:rsidRPr="00A224F2">
              <w:rPr>
                <w:rFonts w:hint="eastAsia"/>
                <w:color w:val="000000" w:themeColor="text1"/>
              </w:rPr>
              <w:t>使用</w:t>
            </w:r>
          </w:p>
        </w:tc>
      </w:tr>
      <w:tr w:rsidR="00CB2B55" w:rsidTr="00CB2B55">
        <w:tc>
          <w:tcPr>
            <w:tcW w:w="789" w:type="dxa"/>
          </w:tcPr>
          <w:p w:rsidR="00CB2B55" w:rsidRPr="00A224F2" w:rsidRDefault="00CB2B55" w:rsidP="00230AD2">
            <w:pPr>
              <w:rPr>
                <w:color w:val="000000" w:themeColor="text1"/>
              </w:rPr>
            </w:pPr>
            <w:r w:rsidRPr="00A224F2">
              <w:rPr>
                <w:rFonts w:hint="eastAsia"/>
                <w:color w:val="000000" w:themeColor="text1"/>
              </w:rPr>
              <w:t>4</w:t>
            </w:r>
            <w:r w:rsidR="00905D2A" w:rsidRPr="00A224F2">
              <w:rPr>
                <w:rFonts w:hint="eastAsia"/>
                <w:color w:val="000000" w:themeColor="text1"/>
              </w:rPr>
              <w:t>4</w:t>
            </w:r>
          </w:p>
        </w:tc>
        <w:tc>
          <w:tcPr>
            <w:tcW w:w="2318" w:type="dxa"/>
          </w:tcPr>
          <w:p w:rsidR="00CB2B55" w:rsidRPr="00A224F2" w:rsidRDefault="00CB2B55" w:rsidP="00230AD2">
            <w:pPr>
              <w:rPr>
                <w:b/>
                <w:bCs/>
                <w:color w:val="000000" w:themeColor="text1"/>
              </w:rPr>
            </w:pPr>
            <w:r w:rsidRPr="00A224F2">
              <w:rPr>
                <w:rFonts w:hint="eastAsia"/>
                <w:color w:val="000000" w:themeColor="text1"/>
              </w:rPr>
              <w:t>一次性使用无菌皮肤试敏点刺针</w:t>
            </w:r>
          </w:p>
        </w:tc>
        <w:tc>
          <w:tcPr>
            <w:tcW w:w="2496" w:type="dxa"/>
          </w:tcPr>
          <w:p w:rsidR="00CB2B55" w:rsidRPr="00A224F2" w:rsidRDefault="00CB2B55" w:rsidP="00230AD2">
            <w:pPr>
              <w:rPr>
                <w:b/>
                <w:bCs/>
                <w:color w:val="000000" w:themeColor="text1"/>
              </w:rPr>
            </w:pPr>
          </w:p>
        </w:tc>
        <w:tc>
          <w:tcPr>
            <w:tcW w:w="3294" w:type="dxa"/>
          </w:tcPr>
          <w:p w:rsidR="00CB2B55" w:rsidRPr="00A224F2" w:rsidRDefault="00543F7D" w:rsidP="00230AD2">
            <w:pPr>
              <w:rPr>
                <w:b/>
                <w:bCs/>
                <w:color w:val="000000" w:themeColor="text1"/>
              </w:rPr>
            </w:pPr>
            <w:r w:rsidRPr="00A224F2">
              <w:rPr>
                <w:rFonts w:hint="eastAsia"/>
                <w:color w:val="000000" w:themeColor="text1"/>
              </w:rPr>
              <w:t>一次性使用无菌皮肤试敏点刺试验使用</w:t>
            </w:r>
          </w:p>
        </w:tc>
      </w:tr>
      <w:tr w:rsidR="00A42FF1" w:rsidTr="00CB2B55">
        <w:tc>
          <w:tcPr>
            <w:tcW w:w="789" w:type="dxa"/>
          </w:tcPr>
          <w:p w:rsidR="00A42FF1" w:rsidRPr="00A224F2" w:rsidRDefault="00A42FF1" w:rsidP="00230AD2">
            <w:pPr>
              <w:rPr>
                <w:color w:val="000000" w:themeColor="text1"/>
              </w:rPr>
            </w:pPr>
            <w:r w:rsidRPr="00A224F2">
              <w:rPr>
                <w:rFonts w:hint="eastAsia"/>
                <w:color w:val="000000" w:themeColor="text1"/>
              </w:rPr>
              <w:t>4</w:t>
            </w:r>
            <w:r w:rsidR="00905D2A" w:rsidRPr="00A224F2">
              <w:rPr>
                <w:rFonts w:hint="eastAsia"/>
                <w:color w:val="000000" w:themeColor="text1"/>
              </w:rPr>
              <w:t>5</w:t>
            </w:r>
          </w:p>
        </w:tc>
        <w:tc>
          <w:tcPr>
            <w:tcW w:w="2318" w:type="dxa"/>
          </w:tcPr>
          <w:p w:rsidR="00A42FF1" w:rsidRPr="00A224F2" w:rsidRDefault="00A42FF1" w:rsidP="00230AD2">
            <w:pPr>
              <w:rPr>
                <w:color w:val="000000" w:themeColor="text1"/>
              </w:rPr>
            </w:pPr>
            <w:r w:rsidRPr="00A224F2">
              <w:rPr>
                <w:rFonts w:hint="eastAsia"/>
                <w:color w:val="000000" w:themeColor="text1"/>
              </w:rPr>
              <w:t>镫骨成形术假体</w:t>
            </w:r>
          </w:p>
        </w:tc>
        <w:tc>
          <w:tcPr>
            <w:tcW w:w="2496" w:type="dxa"/>
          </w:tcPr>
          <w:p w:rsidR="00A42FF1" w:rsidRPr="00A224F2" w:rsidRDefault="00A42FF1" w:rsidP="00230AD2">
            <w:pPr>
              <w:rPr>
                <w:color w:val="000000" w:themeColor="text1"/>
              </w:rPr>
            </w:pPr>
            <w:r w:rsidRPr="00A224F2">
              <w:rPr>
                <w:rFonts w:hint="eastAsia"/>
                <w:color w:val="000000" w:themeColor="text1"/>
              </w:rPr>
              <w:t>各型号</w:t>
            </w:r>
          </w:p>
        </w:tc>
        <w:tc>
          <w:tcPr>
            <w:tcW w:w="3294" w:type="dxa"/>
          </w:tcPr>
          <w:p w:rsidR="00A42FF1" w:rsidRPr="00A224F2" w:rsidRDefault="00A42FF1" w:rsidP="00230AD2">
            <w:pPr>
              <w:rPr>
                <w:color w:val="000000" w:themeColor="text1"/>
              </w:rPr>
            </w:pPr>
            <w:r w:rsidRPr="00A224F2">
              <w:rPr>
                <w:rFonts w:hint="eastAsia"/>
                <w:color w:val="000000" w:themeColor="text1"/>
              </w:rPr>
              <w:t>减少听力损失</w:t>
            </w:r>
            <w:r w:rsidR="00601091" w:rsidRPr="00A224F2">
              <w:rPr>
                <w:rFonts w:hint="eastAsia"/>
                <w:color w:val="000000" w:themeColor="text1"/>
              </w:rPr>
              <w:t>，重建声音从鼓膜到时卵圆窗的机械传导，二级钛，生物兼容性好，传导性好。</w:t>
            </w:r>
          </w:p>
        </w:tc>
      </w:tr>
    </w:tbl>
    <w:p w:rsidR="00A3209F" w:rsidRPr="00230AD2" w:rsidRDefault="00A3209F" w:rsidP="00230AD2"/>
    <w:p w:rsidR="00B75569" w:rsidRPr="00B75569" w:rsidRDefault="00B75569" w:rsidP="00B75569">
      <w:pPr>
        <w:widowControl/>
        <w:shd w:val="clear" w:color="auto" w:fill="FFFFFF"/>
        <w:spacing w:after="135" w:line="276" w:lineRule="atLeast"/>
        <w:ind w:firstLine="480"/>
        <w:jc w:val="left"/>
        <w:rPr>
          <w:rFonts w:ascii="微软雅黑" w:eastAsia="微软雅黑" w:hAnsi="微软雅黑" w:cs="宋体"/>
          <w:color w:val="666666"/>
          <w:kern w:val="0"/>
          <w:sz w:val="24"/>
          <w:szCs w:val="24"/>
        </w:rPr>
      </w:pPr>
      <w:r w:rsidRPr="00B75569">
        <w:rPr>
          <w:rFonts w:ascii="微软雅黑" w:eastAsia="微软雅黑" w:hAnsi="微软雅黑" w:cs="宋体" w:hint="eastAsia"/>
          <w:color w:val="666666"/>
          <w:kern w:val="0"/>
          <w:sz w:val="24"/>
          <w:szCs w:val="24"/>
        </w:rPr>
        <w:t>四、招标方式和评标方法：竞争性谈判、综合性价比优选。</w:t>
      </w:r>
    </w:p>
    <w:p w:rsidR="00B75569" w:rsidRPr="00B75569" w:rsidRDefault="00B75569" w:rsidP="00B75569">
      <w:pPr>
        <w:widowControl/>
        <w:shd w:val="clear" w:color="auto" w:fill="FFFFFF"/>
        <w:spacing w:after="135" w:line="276" w:lineRule="atLeast"/>
        <w:ind w:firstLine="480"/>
        <w:jc w:val="left"/>
        <w:rPr>
          <w:rFonts w:ascii="微软雅黑" w:eastAsia="微软雅黑" w:hAnsi="微软雅黑" w:cs="宋体"/>
          <w:color w:val="666666"/>
          <w:kern w:val="0"/>
          <w:sz w:val="24"/>
          <w:szCs w:val="24"/>
        </w:rPr>
      </w:pPr>
      <w:r w:rsidRPr="00B75569">
        <w:rPr>
          <w:rFonts w:ascii="微软雅黑" w:eastAsia="微软雅黑" w:hAnsi="微软雅黑" w:cs="宋体" w:hint="eastAsia"/>
          <w:color w:val="666666"/>
          <w:kern w:val="0"/>
          <w:sz w:val="24"/>
          <w:szCs w:val="24"/>
        </w:rPr>
        <w:t>五、自本公示发布起10天，资料报送截止日期：</w:t>
      </w:r>
      <w:r w:rsidR="006B695C">
        <w:rPr>
          <w:rFonts w:ascii="微软雅黑" w:eastAsia="微软雅黑" w:hAnsi="微软雅黑" w:cs="宋体" w:hint="eastAsia"/>
          <w:color w:val="666666"/>
          <w:kern w:val="0"/>
          <w:sz w:val="24"/>
          <w:szCs w:val="24"/>
        </w:rPr>
        <w:t>2021</w:t>
      </w:r>
      <w:r w:rsidRPr="00B75569">
        <w:rPr>
          <w:rFonts w:ascii="微软雅黑" w:eastAsia="微软雅黑" w:hAnsi="微软雅黑" w:cs="宋体" w:hint="eastAsia"/>
          <w:color w:val="666666"/>
          <w:kern w:val="0"/>
          <w:sz w:val="24"/>
          <w:szCs w:val="24"/>
        </w:rPr>
        <w:t>年</w:t>
      </w:r>
      <w:r w:rsidR="00F76398">
        <w:rPr>
          <w:rFonts w:ascii="微软雅黑" w:eastAsia="微软雅黑" w:hAnsi="微软雅黑" w:cs="宋体" w:hint="eastAsia"/>
          <w:color w:val="666666"/>
          <w:kern w:val="0"/>
          <w:sz w:val="24"/>
          <w:szCs w:val="24"/>
        </w:rPr>
        <w:t>4</w:t>
      </w:r>
      <w:r w:rsidRPr="00B75569">
        <w:rPr>
          <w:rFonts w:ascii="微软雅黑" w:eastAsia="微软雅黑" w:hAnsi="微软雅黑" w:cs="宋体" w:hint="eastAsia"/>
          <w:color w:val="666666"/>
          <w:kern w:val="0"/>
          <w:sz w:val="24"/>
          <w:szCs w:val="24"/>
        </w:rPr>
        <w:t>月</w:t>
      </w:r>
      <w:bookmarkStart w:id="0" w:name="_GoBack"/>
      <w:bookmarkEnd w:id="0"/>
      <w:r w:rsidR="000D10E4">
        <w:rPr>
          <w:rFonts w:ascii="微软雅黑" w:eastAsia="微软雅黑" w:hAnsi="微软雅黑" w:cs="宋体" w:hint="eastAsia"/>
          <w:color w:val="666666"/>
          <w:kern w:val="0"/>
          <w:sz w:val="24"/>
          <w:szCs w:val="24"/>
        </w:rPr>
        <w:t>5</w:t>
      </w:r>
      <w:r w:rsidRPr="00B75569">
        <w:rPr>
          <w:rFonts w:ascii="微软雅黑" w:eastAsia="微软雅黑" w:hAnsi="微软雅黑" w:cs="宋体" w:hint="eastAsia"/>
          <w:color w:val="666666"/>
          <w:kern w:val="0"/>
          <w:sz w:val="24"/>
          <w:szCs w:val="24"/>
        </w:rPr>
        <w:t>日上午9:00（资料报送地点：</w:t>
      </w:r>
      <w:r w:rsidR="009031EF">
        <w:rPr>
          <w:rFonts w:ascii="微软雅黑" w:eastAsia="微软雅黑" w:hAnsi="微软雅黑" w:cs="宋体" w:hint="eastAsia"/>
          <w:color w:val="666666"/>
          <w:kern w:val="0"/>
          <w:sz w:val="24"/>
          <w:szCs w:val="24"/>
        </w:rPr>
        <w:t>南安市医院120大楼七楼设备科</w:t>
      </w:r>
      <w:r w:rsidRPr="00B75569">
        <w:rPr>
          <w:rFonts w:ascii="微软雅黑" w:eastAsia="微软雅黑" w:hAnsi="微软雅黑" w:cs="宋体" w:hint="eastAsia"/>
          <w:color w:val="666666"/>
          <w:kern w:val="0"/>
          <w:sz w:val="24"/>
          <w:szCs w:val="24"/>
        </w:rPr>
        <w:t>0595-</w:t>
      </w:r>
      <w:r w:rsidR="009031EF">
        <w:rPr>
          <w:rFonts w:ascii="微软雅黑" w:eastAsia="微软雅黑" w:hAnsi="微软雅黑" w:cs="宋体" w:hint="eastAsia"/>
          <w:color w:val="666666"/>
          <w:kern w:val="0"/>
          <w:sz w:val="24"/>
          <w:szCs w:val="24"/>
        </w:rPr>
        <w:t>86394148</w:t>
      </w:r>
      <w:r w:rsidRPr="00B75569">
        <w:rPr>
          <w:rFonts w:ascii="微软雅黑" w:eastAsia="微软雅黑" w:hAnsi="微软雅黑" w:cs="宋体" w:hint="eastAsia"/>
          <w:color w:val="666666"/>
          <w:kern w:val="0"/>
          <w:sz w:val="24"/>
          <w:szCs w:val="24"/>
        </w:rPr>
        <w:t>）。</w:t>
      </w:r>
    </w:p>
    <w:p w:rsidR="00B75569" w:rsidRPr="00B75569" w:rsidRDefault="00B75569" w:rsidP="00B75569">
      <w:pPr>
        <w:widowControl/>
        <w:shd w:val="clear" w:color="auto" w:fill="FFFFFF"/>
        <w:spacing w:after="135" w:line="276" w:lineRule="atLeast"/>
        <w:ind w:firstLine="480"/>
        <w:jc w:val="left"/>
        <w:rPr>
          <w:rFonts w:ascii="微软雅黑" w:eastAsia="微软雅黑" w:hAnsi="微软雅黑" w:cs="宋体"/>
          <w:color w:val="666666"/>
          <w:kern w:val="0"/>
          <w:sz w:val="24"/>
          <w:szCs w:val="24"/>
        </w:rPr>
      </w:pPr>
      <w:r w:rsidRPr="00B75569">
        <w:rPr>
          <w:rFonts w:ascii="微软雅黑" w:eastAsia="微软雅黑" w:hAnsi="微软雅黑" w:cs="宋体" w:hint="eastAsia"/>
          <w:color w:val="666666"/>
          <w:kern w:val="0"/>
          <w:sz w:val="24"/>
          <w:szCs w:val="24"/>
        </w:rPr>
        <w:t>六、谈价时间另行通知。谈价地点：</w:t>
      </w:r>
      <w:r w:rsidR="009031EF">
        <w:rPr>
          <w:rFonts w:ascii="微软雅黑" w:eastAsia="微软雅黑" w:hAnsi="微软雅黑" w:cs="宋体" w:hint="eastAsia"/>
          <w:color w:val="666666"/>
          <w:kern w:val="0"/>
          <w:sz w:val="24"/>
          <w:szCs w:val="24"/>
        </w:rPr>
        <w:t>南安市医院120大楼七楼设备科</w:t>
      </w:r>
      <w:r w:rsidRPr="00B75569">
        <w:rPr>
          <w:rFonts w:ascii="微软雅黑" w:eastAsia="微软雅黑" w:hAnsi="微软雅黑" w:cs="宋体" w:hint="eastAsia"/>
          <w:color w:val="666666"/>
          <w:kern w:val="0"/>
          <w:sz w:val="24"/>
          <w:szCs w:val="24"/>
        </w:rPr>
        <w:t>。</w:t>
      </w:r>
    </w:p>
    <w:p w:rsidR="00B75569" w:rsidRPr="00B75569" w:rsidRDefault="00B75569" w:rsidP="00B75569">
      <w:pPr>
        <w:widowControl/>
        <w:shd w:val="clear" w:color="auto" w:fill="FFFFFF"/>
        <w:spacing w:after="135" w:line="276" w:lineRule="atLeast"/>
        <w:ind w:firstLine="480"/>
        <w:jc w:val="left"/>
        <w:rPr>
          <w:rFonts w:ascii="微软雅黑" w:eastAsia="微软雅黑" w:hAnsi="微软雅黑" w:cs="宋体"/>
          <w:color w:val="666666"/>
          <w:kern w:val="0"/>
          <w:sz w:val="24"/>
          <w:szCs w:val="24"/>
        </w:rPr>
      </w:pPr>
      <w:r w:rsidRPr="00B75569">
        <w:rPr>
          <w:rFonts w:ascii="微软雅黑" w:eastAsia="微软雅黑" w:hAnsi="微软雅黑" w:cs="宋体" w:hint="eastAsia"/>
          <w:color w:val="666666"/>
          <w:kern w:val="0"/>
          <w:sz w:val="24"/>
          <w:szCs w:val="24"/>
        </w:rPr>
        <w:t>七、使用科室：各临床科室。</w:t>
      </w:r>
    </w:p>
    <w:p w:rsidR="009E41BF" w:rsidRDefault="009E41BF" w:rsidP="009E41BF">
      <w:pPr>
        <w:pStyle w:val="a5"/>
        <w:shd w:val="clear" w:color="auto" w:fill="FFFFFF"/>
        <w:spacing w:before="0" w:beforeAutospacing="0" w:after="135" w:afterAutospacing="0"/>
        <w:jc w:val="right"/>
        <w:rPr>
          <w:rFonts w:ascii="微软雅黑" w:eastAsia="微软雅黑" w:hAnsi="微软雅黑"/>
          <w:color w:val="666666"/>
        </w:rPr>
      </w:pPr>
      <w:r>
        <w:rPr>
          <w:rStyle w:val="apple-converted-space"/>
          <w:rFonts w:ascii="微软雅黑" w:eastAsia="微软雅黑" w:hAnsi="微软雅黑" w:hint="eastAsia"/>
          <w:color w:val="666666"/>
        </w:rPr>
        <w:t> </w:t>
      </w:r>
      <w:r>
        <w:rPr>
          <w:rFonts w:ascii="微软雅黑" w:eastAsia="微软雅黑" w:hAnsi="微软雅黑" w:hint="eastAsia"/>
          <w:color w:val="666666"/>
        </w:rPr>
        <w:t xml:space="preserve">  </w:t>
      </w:r>
      <w:r w:rsidR="000C1A8D">
        <w:rPr>
          <w:rFonts w:ascii="微软雅黑" w:eastAsia="微软雅黑" w:hAnsi="微软雅黑" w:hint="eastAsia"/>
          <w:color w:val="666666"/>
        </w:rPr>
        <w:t>设备科</w:t>
      </w:r>
    </w:p>
    <w:p w:rsidR="009E41BF" w:rsidRDefault="009E41BF" w:rsidP="009E41BF">
      <w:pPr>
        <w:pStyle w:val="a5"/>
        <w:shd w:val="clear" w:color="auto" w:fill="FFFFFF"/>
        <w:spacing w:before="0" w:beforeAutospacing="0" w:after="135" w:afterAutospacing="0"/>
        <w:jc w:val="right"/>
        <w:rPr>
          <w:rFonts w:ascii="微软雅黑" w:eastAsia="微软雅黑" w:hAnsi="微软雅黑"/>
          <w:color w:val="666666"/>
        </w:rPr>
      </w:pPr>
      <w:r>
        <w:rPr>
          <w:rFonts w:ascii="微软雅黑" w:eastAsia="微软雅黑" w:hAnsi="微软雅黑" w:hint="eastAsia"/>
          <w:color w:val="666666"/>
        </w:rPr>
        <w:t xml:space="preserve">              </w:t>
      </w:r>
      <w:r w:rsidR="006B695C">
        <w:rPr>
          <w:rFonts w:ascii="微软雅黑" w:eastAsia="微软雅黑" w:hAnsi="微软雅黑" w:hint="eastAsia"/>
          <w:color w:val="666666"/>
        </w:rPr>
        <w:t>                            2021</w:t>
      </w:r>
      <w:r>
        <w:rPr>
          <w:rFonts w:ascii="微软雅黑" w:eastAsia="微软雅黑" w:hAnsi="微软雅黑" w:hint="eastAsia"/>
          <w:color w:val="666666"/>
        </w:rPr>
        <w:t>年</w:t>
      </w:r>
      <w:r w:rsidR="006B695C">
        <w:rPr>
          <w:rFonts w:ascii="微软雅黑" w:eastAsia="微软雅黑" w:hAnsi="微软雅黑" w:hint="eastAsia"/>
          <w:color w:val="666666"/>
        </w:rPr>
        <w:t>3</w:t>
      </w:r>
      <w:r>
        <w:rPr>
          <w:rFonts w:ascii="微软雅黑" w:eastAsia="微软雅黑" w:hAnsi="微软雅黑" w:hint="eastAsia"/>
          <w:color w:val="666666"/>
        </w:rPr>
        <w:t>月</w:t>
      </w:r>
      <w:r w:rsidR="006B695C">
        <w:rPr>
          <w:rFonts w:ascii="微软雅黑" w:eastAsia="微软雅黑" w:hAnsi="微软雅黑" w:hint="eastAsia"/>
          <w:color w:val="666666"/>
        </w:rPr>
        <w:t>2</w:t>
      </w:r>
      <w:r w:rsidR="000D10E4">
        <w:rPr>
          <w:rFonts w:ascii="微软雅黑" w:eastAsia="微软雅黑" w:hAnsi="微软雅黑" w:hint="eastAsia"/>
          <w:color w:val="666666"/>
        </w:rPr>
        <w:t>5</w:t>
      </w:r>
      <w:r>
        <w:rPr>
          <w:rFonts w:ascii="微软雅黑" w:eastAsia="微软雅黑" w:hAnsi="微软雅黑" w:hint="eastAsia"/>
          <w:color w:val="666666"/>
        </w:rPr>
        <w:t>日</w:t>
      </w:r>
    </w:p>
    <w:p w:rsidR="004C518E" w:rsidRDefault="004C518E"/>
    <w:sectPr w:rsidR="004C518E" w:rsidSect="00171E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5EB" w:rsidRDefault="002815EB" w:rsidP="00B75569">
      <w:r>
        <w:separator/>
      </w:r>
    </w:p>
  </w:endnote>
  <w:endnote w:type="continuationSeparator" w:id="1">
    <w:p w:rsidR="002815EB" w:rsidRDefault="002815EB" w:rsidP="00B755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5EB" w:rsidRDefault="002815EB" w:rsidP="00B75569">
      <w:r>
        <w:separator/>
      </w:r>
    </w:p>
  </w:footnote>
  <w:footnote w:type="continuationSeparator" w:id="1">
    <w:p w:rsidR="002815EB" w:rsidRDefault="002815EB" w:rsidP="00B755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5569"/>
    <w:rsid w:val="00002AF2"/>
    <w:rsid w:val="000265FA"/>
    <w:rsid w:val="00067BF8"/>
    <w:rsid w:val="000846C3"/>
    <w:rsid w:val="000C1A8D"/>
    <w:rsid w:val="000D10E4"/>
    <w:rsid w:val="00107406"/>
    <w:rsid w:val="00171EBA"/>
    <w:rsid w:val="00230AD2"/>
    <w:rsid w:val="002815EB"/>
    <w:rsid w:val="0028163D"/>
    <w:rsid w:val="002F0621"/>
    <w:rsid w:val="0031707F"/>
    <w:rsid w:val="0035131D"/>
    <w:rsid w:val="0036779A"/>
    <w:rsid w:val="003727AC"/>
    <w:rsid w:val="00382E5D"/>
    <w:rsid w:val="003901A5"/>
    <w:rsid w:val="003A713F"/>
    <w:rsid w:val="003B71CE"/>
    <w:rsid w:val="003D247B"/>
    <w:rsid w:val="00414F71"/>
    <w:rsid w:val="00454E44"/>
    <w:rsid w:val="004C518E"/>
    <w:rsid w:val="00543F7D"/>
    <w:rsid w:val="005B1430"/>
    <w:rsid w:val="00601091"/>
    <w:rsid w:val="006259A8"/>
    <w:rsid w:val="00647892"/>
    <w:rsid w:val="00664EEE"/>
    <w:rsid w:val="006B695C"/>
    <w:rsid w:val="006E5351"/>
    <w:rsid w:val="007827C2"/>
    <w:rsid w:val="007A13A9"/>
    <w:rsid w:val="00822317"/>
    <w:rsid w:val="0087276E"/>
    <w:rsid w:val="008E5192"/>
    <w:rsid w:val="009031EF"/>
    <w:rsid w:val="00903C68"/>
    <w:rsid w:val="00905D2A"/>
    <w:rsid w:val="00943A6E"/>
    <w:rsid w:val="009540CF"/>
    <w:rsid w:val="009E41BF"/>
    <w:rsid w:val="00A06E61"/>
    <w:rsid w:val="00A17948"/>
    <w:rsid w:val="00A224F2"/>
    <w:rsid w:val="00A3209F"/>
    <w:rsid w:val="00A42FF1"/>
    <w:rsid w:val="00A66E94"/>
    <w:rsid w:val="00A70CEE"/>
    <w:rsid w:val="00AA1102"/>
    <w:rsid w:val="00AC151E"/>
    <w:rsid w:val="00AE7EBB"/>
    <w:rsid w:val="00AF7BF7"/>
    <w:rsid w:val="00B45D92"/>
    <w:rsid w:val="00B75569"/>
    <w:rsid w:val="00B96780"/>
    <w:rsid w:val="00BC1AE4"/>
    <w:rsid w:val="00BF1F35"/>
    <w:rsid w:val="00CB2B55"/>
    <w:rsid w:val="00CE5224"/>
    <w:rsid w:val="00D203F0"/>
    <w:rsid w:val="00D7656C"/>
    <w:rsid w:val="00D85C37"/>
    <w:rsid w:val="00D94269"/>
    <w:rsid w:val="00E37B63"/>
    <w:rsid w:val="00E65547"/>
    <w:rsid w:val="00E80258"/>
    <w:rsid w:val="00E85FFA"/>
    <w:rsid w:val="00F03C74"/>
    <w:rsid w:val="00F04BF0"/>
    <w:rsid w:val="00F76398"/>
    <w:rsid w:val="00F910FA"/>
    <w:rsid w:val="00FC3D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EBA"/>
    <w:pPr>
      <w:widowControl w:val="0"/>
      <w:jc w:val="both"/>
    </w:pPr>
  </w:style>
  <w:style w:type="paragraph" w:styleId="1">
    <w:name w:val="heading 1"/>
    <w:basedOn w:val="a"/>
    <w:link w:val="1Char"/>
    <w:uiPriority w:val="9"/>
    <w:qFormat/>
    <w:rsid w:val="00B755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55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B75569"/>
    <w:rPr>
      <w:sz w:val="18"/>
      <w:szCs w:val="18"/>
    </w:rPr>
  </w:style>
  <w:style w:type="paragraph" w:styleId="a4">
    <w:name w:val="footer"/>
    <w:basedOn w:val="a"/>
    <w:link w:val="Char0"/>
    <w:uiPriority w:val="99"/>
    <w:semiHidden/>
    <w:unhideWhenUsed/>
    <w:rsid w:val="00B755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5569"/>
    <w:rPr>
      <w:sz w:val="18"/>
      <w:szCs w:val="18"/>
    </w:rPr>
  </w:style>
  <w:style w:type="paragraph" w:styleId="a5">
    <w:name w:val="Normal (Web)"/>
    <w:basedOn w:val="a"/>
    <w:uiPriority w:val="99"/>
    <w:unhideWhenUsed/>
    <w:rsid w:val="00B7556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75569"/>
    <w:rPr>
      <w:b/>
      <w:bCs/>
    </w:rPr>
  </w:style>
  <w:style w:type="character" w:customStyle="1" w:styleId="1Char">
    <w:name w:val="标题 1 Char"/>
    <w:basedOn w:val="a0"/>
    <w:link w:val="1"/>
    <w:uiPriority w:val="9"/>
    <w:rsid w:val="00B75569"/>
    <w:rPr>
      <w:rFonts w:ascii="宋体" w:eastAsia="宋体" w:hAnsi="宋体" w:cs="宋体"/>
      <w:b/>
      <w:bCs/>
      <w:kern w:val="36"/>
      <w:sz w:val="48"/>
      <w:szCs w:val="48"/>
    </w:rPr>
  </w:style>
  <w:style w:type="character" w:customStyle="1" w:styleId="apple-converted-space">
    <w:name w:val="apple-converted-space"/>
    <w:basedOn w:val="a0"/>
    <w:rsid w:val="009E41BF"/>
  </w:style>
  <w:style w:type="table" w:styleId="a7">
    <w:name w:val="Table Grid"/>
    <w:basedOn w:val="a1"/>
    <w:uiPriority w:val="59"/>
    <w:rsid w:val="00A320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9144591">
      <w:bodyDiv w:val="1"/>
      <w:marLeft w:val="0"/>
      <w:marRight w:val="0"/>
      <w:marTop w:val="0"/>
      <w:marBottom w:val="0"/>
      <w:divBdr>
        <w:top w:val="none" w:sz="0" w:space="0" w:color="auto"/>
        <w:left w:val="none" w:sz="0" w:space="0" w:color="auto"/>
        <w:bottom w:val="none" w:sz="0" w:space="0" w:color="auto"/>
        <w:right w:val="none" w:sz="0" w:space="0" w:color="auto"/>
      </w:divBdr>
    </w:div>
    <w:div w:id="1371111101">
      <w:bodyDiv w:val="1"/>
      <w:marLeft w:val="0"/>
      <w:marRight w:val="0"/>
      <w:marTop w:val="0"/>
      <w:marBottom w:val="0"/>
      <w:divBdr>
        <w:top w:val="none" w:sz="0" w:space="0" w:color="auto"/>
        <w:left w:val="none" w:sz="0" w:space="0" w:color="auto"/>
        <w:bottom w:val="none" w:sz="0" w:space="0" w:color="auto"/>
        <w:right w:val="none" w:sz="0" w:space="0" w:color="auto"/>
      </w:divBdr>
    </w:div>
    <w:div w:id="2022275418">
      <w:bodyDiv w:val="1"/>
      <w:marLeft w:val="0"/>
      <w:marRight w:val="0"/>
      <w:marTop w:val="0"/>
      <w:marBottom w:val="0"/>
      <w:divBdr>
        <w:top w:val="none" w:sz="0" w:space="0" w:color="auto"/>
        <w:left w:val="none" w:sz="0" w:space="0" w:color="auto"/>
        <w:bottom w:val="none" w:sz="0" w:space="0" w:color="auto"/>
        <w:right w:val="none" w:sz="0" w:space="0" w:color="auto"/>
      </w:divBdr>
    </w:div>
    <w:div w:id="21320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326</Words>
  <Characters>1859</Characters>
  <Application>Microsoft Office Word</Application>
  <DocSecurity>0</DocSecurity>
  <Lines>15</Lines>
  <Paragraphs>4</Paragraphs>
  <ScaleCrop>false</ScaleCrop>
  <Company>微软公司</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38</cp:revision>
  <dcterms:created xsi:type="dcterms:W3CDTF">2021-03-15T09:09:00Z</dcterms:created>
  <dcterms:modified xsi:type="dcterms:W3CDTF">2021-03-25T00:57:00Z</dcterms:modified>
</cp:coreProperties>
</file>